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ED31A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2857306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249A7A35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54F129A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5589857F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17D33407" w14:textId="77777777" w:rsidR="003A03A3" w:rsidRPr="0049617A" w:rsidRDefault="003A03A3" w:rsidP="003A03A3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7FB0AF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бизнес-аналитики </w:t>
      </w:r>
    </w:p>
    <w:p w14:paraId="69A9EFA1" w14:textId="0EE9C945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Факультет</w:t>
      </w:r>
      <w:r w:rsidR="00BD3978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налогов, аудита и бизнес-анализа</w:t>
      </w:r>
    </w:p>
    <w:p w14:paraId="375AED53" w14:textId="77777777" w:rsidR="003A03A3" w:rsidRPr="0049617A" w:rsidRDefault="003A03A3" w:rsidP="003A03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64F49F7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3A03A3" w:rsidRPr="0049617A" w14:paraId="2B3DCF84" w14:textId="77777777" w:rsidTr="00E205B9">
        <w:tc>
          <w:tcPr>
            <w:tcW w:w="4548" w:type="dxa"/>
          </w:tcPr>
          <w:p w14:paraId="0C8C11EE" w14:textId="20F6D802" w:rsidR="003A03A3" w:rsidRPr="0049617A" w:rsidRDefault="003A03A3" w:rsidP="00BD3978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4522" w:type="dxa"/>
          </w:tcPr>
          <w:p w14:paraId="749885B0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УТВЕРЖДАЮ</w:t>
            </w:r>
          </w:p>
          <w:p w14:paraId="1A4DB3EA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31FBDEF7" w14:textId="54BEFC81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26A58419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36C968CE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__________________ Е.А. Каменева</w:t>
            </w:r>
          </w:p>
          <w:p w14:paraId="67C689BD" w14:textId="102CDCD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«</w:t>
            </w:r>
            <w:r w:rsidR="00C52D92">
              <w:rPr>
                <w:sz w:val="28"/>
                <w:szCs w:val="28"/>
                <w:lang w:eastAsia="zh-CN"/>
              </w:rPr>
              <w:t>26</w:t>
            </w:r>
            <w:r w:rsidRPr="0049617A">
              <w:rPr>
                <w:sz w:val="28"/>
                <w:szCs w:val="28"/>
                <w:lang w:eastAsia="zh-CN"/>
              </w:rPr>
              <w:t xml:space="preserve">» </w:t>
            </w:r>
            <w:r w:rsidR="00C52D92">
              <w:rPr>
                <w:sz w:val="28"/>
                <w:szCs w:val="28"/>
                <w:lang w:eastAsia="zh-CN"/>
              </w:rPr>
              <w:t>апреля</w:t>
            </w:r>
            <w:r w:rsidRPr="0049617A">
              <w:rPr>
                <w:sz w:val="28"/>
                <w:szCs w:val="28"/>
                <w:lang w:eastAsia="zh-CN"/>
              </w:rPr>
              <w:t xml:space="preserve"> 202</w:t>
            </w:r>
            <w:r w:rsidRPr="00BD3978">
              <w:rPr>
                <w:sz w:val="28"/>
                <w:szCs w:val="28"/>
                <w:lang w:eastAsia="zh-CN"/>
              </w:rPr>
              <w:t>3</w:t>
            </w:r>
            <w:r w:rsidRPr="0049617A">
              <w:rPr>
                <w:sz w:val="28"/>
                <w:szCs w:val="28"/>
                <w:lang w:eastAsia="zh-CN"/>
              </w:rPr>
              <w:t xml:space="preserve"> г.</w:t>
            </w:r>
          </w:p>
          <w:p w14:paraId="469F0EDF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5F0A5A79" w14:textId="77777777" w:rsidR="003A03A3" w:rsidRPr="0049617A" w:rsidRDefault="003A03A3" w:rsidP="00E205B9">
            <w:pPr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7D4EC295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518BC0D8" w14:textId="77777777" w:rsidR="003A03A3" w:rsidRPr="0049617A" w:rsidRDefault="003A03A3" w:rsidP="003A03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7971FBE7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4961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Петров А.М.</w:t>
      </w:r>
    </w:p>
    <w:p w14:paraId="24D9BA2A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4FC7B0CD" w14:textId="77777777" w:rsidR="003A03A3" w:rsidRPr="008D3CBD" w:rsidRDefault="003A03A3" w:rsidP="003A03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ПРОГРАММА</w:t>
      </w:r>
    </w:p>
    <w:p w14:paraId="555D05B0" w14:textId="1384DDFF" w:rsidR="003A03A3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A03A3">
        <w:rPr>
          <w:rFonts w:ascii="Times New Roman" w:eastAsia="Times New Roman" w:hAnsi="Times New Roman" w:cs="Times New Roman"/>
          <w:b/>
          <w:bCs/>
          <w:sz w:val="36"/>
          <w:szCs w:val="36"/>
        </w:rPr>
        <w:t>НАУЧНО-ИССЛЕДОВАТЕЛЬСКОЙ РАБОТЫ</w:t>
      </w:r>
    </w:p>
    <w:p w14:paraId="5A535F5C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6CB0060E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37E52E1D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0" w:name="_Hlk133345262"/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38.04.01 «Экономика»</w:t>
      </w:r>
    </w:p>
    <w:p w14:paraId="6E26DF15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64490C95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«Учет, анализ, аудит»</w:t>
      </w:r>
    </w:p>
    <w:bookmarkEnd w:id="0"/>
    <w:p w14:paraId="617495F4" w14:textId="77777777" w:rsidR="003A03A3" w:rsidRPr="0049617A" w:rsidRDefault="003A03A3" w:rsidP="003A03A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308B9932" w14:textId="77777777" w:rsidR="00C52D92" w:rsidRPr="00C52D92" w:rsidRDefault="00C52D92" w:rsidP="00C52D92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C52D92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7680CE21" w14:textId="77777777" w:rsidR="00C52D92" w:rsidRPr="00C52D92" w:rsidRDefault="00C52D92" w:rsidP="00C52D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2D9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29 от 18 апреля 2023 г.)</w:t>
      </w:r>
    </w:p>
    <w:p w14:paraId="4670C651" w14:textId="77777777" w:rsidR="00C52D92" w:rsidRPr="00C52D92" w:rsidRDefault="00C52D92" w:rsidP="00C52D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2D9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Департамента бизнес-аналитики</w:t>
      </w:r>
    </w:p>
    <w:p w14:paraId="6F74F4DA" w14:textId="77777777" w:rsidR="00C52D92" w:rsidRPr="00C52D92" w:rsidRDefault="00C52D92" w:rsidP="00C52D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C52D9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9 от 21 марта 2023 г.)</w:t>
      </w:r>
    </w:p>
    <w:p w14:paraId="1B1E1A2E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CDF1A72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606690C" w14:textId="77777777" w:rsidR="003A03A3" w:rsidRPr="0049617A" w:rsidRDefault="003A03A3" w:rsidP="003A03A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EF8BEE8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7C0CA69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A21E900" w14:textId="77777777" w:rsidR="003A03A3" w:rsidRPr="0049617A" w:rsidRDefault="003A03A3" w:rsidP="003A03A3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Москва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519878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421F45" w14:textId="0D30E841" w:rsidR="00596535" w:rsidRDefault="00596535" w:rsidP="00062E36">
          <w:pPr>
            <w:pStyle w:val="af3"/>
            <w:jc w:val="center"/>
          </w:pPr>
          <w:r>
            <w:t>Оглавление</w:t>
          </w:r>
        </w:p>
        <w:p w14:paraId="2897C35B" w14:textId="487E5F3B" w:rsidR="004F0FE0" w:rsidRPr="004A3855" w:rsidRDefault="00596535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TOC \o "1-3" \h \z \u </w:instrText>
          </w: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hyperlink w:anchor="_Toc133517909" w:history="1"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_Toc133517909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2E3673" w14:textId="58075749" w:rsidR="004F0FE0" w:rsidRPr="004A3855" w:rsidRDefault="00E1615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0" w:history="1"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 Место НИР в структуре образовательной программы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_Toc133517910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EBC30D" w14:textId="28BB1058" w:rsidR="004F0FE0" w:rsidRPr="004A3855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1" w:history="1">
            <w:r w:rsidR="002C241C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3.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_Toc133517911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A6AB6E" w14:textId="0ACB9B55" w:rsidR="004F0FE0" w:rsidRPr="004A3855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2" w:history="1">
            <w:r w:rsidR="002C241C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4.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_Toc133517912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B6F68" w14:textId="7FFD4CF5" w:rsidR="004F0FE0" w:rsidRPr="004A3855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3" w:history="1">
            <w:r w:rsidR="004A3855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</w:t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Учебно-методическое обеспечение для самостоятельной работы обучающихся при проведении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_Toc133517913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8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BDB774" w14:textId="468C2A83" w:rsidR="004F0FE0" w:rsidRPr="004A3855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4" w:history="1">
            <w:r w:rsidR="004A3855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</w:t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выполнения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_Toc133517914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11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33D2B5" w14:textId="18E2D1FF" w:rsidR="004F0FE0" w:rsidRPr="004A3855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5" w:history="1">
            <w:r w:rsidR="004A3855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7</w:t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проведения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_Toc133517915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13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271D15" w14:textId="5AAACB40" w:rsidR="004F0FE0" w:rsidRPr="004A3855" w:rsidRDefault="00E1615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6" w:history="1"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8. Методические указания для обучающихся по выполнению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_Toc133517916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14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93725E" w14:textId="798CECC1" w:rsidR="004F0FE0" w:rsidRPr="004F0FE0" w:rsidRDefault="00E1615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7" w:history="1"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9.</w:t>
            </w:r>
            <w:r w:rsidR="004F0FE0" w:rsidRPr="004A3855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A3855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Описание материально-технической базы, необходимой для выполнения НИР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_Toc133517917 \h </w:instrTex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4A3106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15</w:t>
            </w:r>
            <w:r w:rsidR="004F0FE0" w:rsidRPr="004A3855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B67C98" w14:textId="2F973B6B" w:rsidR="00596535" w:rsidRDefault="00596535" w:rsidP="00033939">
          <w:pPr>
            <w:spacing w:line="360" w:lineRule="auto"/>
            <w:jc w:val="both"/>
          </w:pPr>
          <w:r w:rsidRPr="004D0E0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bookmarkStart w:id="1" w:name="_GoBack" w:displacedByCustomXml="next"/>
        <w:bookmarkEnd w:id="1" w:displacedByCustomXml="next"/>
      </w:sdtContent>
    </w:sdt>
    <w:p w14:paraId="55704D7B" w14:textId="473E3054" w:rsidR="008B26A5" w:rsidRPr="00596535" w:rsidRDefault="00232CD2" w:rsidP="00300151">
      <w:pPr>
        <w:pStyle w:val="10"/>
        <w:pageBreakBefore/>
        <w:widowControl w:val="0"/>
        <w:numPr>
          <w:ilvl w:val="0"/>
          <w:numId w:val="6"/>
        </w:numPr>
        <w:ind w:left="0" w:firstLine="0"/>
        <w:jc w:val="center"/>
      </w:pPr>
      <w:bookmarkStart w:id="2" w:name="_Toc133517909"/>
      <w:bookmarkStart w:id="3" w:name="_Toc427938216"/>
      <w:r w:rsidRPr="00232CD2"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</w:p>
    <w:p w14:paraId="6CC20BFC" w14:textId="77777777" w:rsidR="001F0E98" w:rsidRDefault="001F0E98" w:rsidP="004B60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996"/>
        <w:gridCol w:w="2387"/>
        <w:gridCol w:w="2824"/>
      </w:tblGrid>
      <w:tr w:rsidR="00AF15EC" w:rsidRPr="00680F18" w14:paraId="7C05C480" w14:textId="77777777" w:rsidTr="00B15376">
        <w:tc>
          <w:tcPr>
            <w:tcW w:w="956" w:type="pct"/>
          </w:tcPr>
          <w:p w14:paraId="1106F23F" w14:textId="0AB48A02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ind w:right="164"/>
              <w:contextualSpacing/>
              <w:jc w:val="center"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871" w:type="pct"/>
          </w:tcPr>
          <w:p w14:paraId="528805E5" w14:textId="4B1F1CE2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464" w:type="pct"/>
            <w:shd w:val="clear" w:color="auto" w:fill="auto"/>
          </w:tcPr>
          <w:p w14:paraId="47570612" w14:textId="5CB0C01F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1709" w:type="pct"/>
            <w:shd w:val="clear" w:color="auto" w:fill="auto"/>
          </w:tcPr>
          <w:p w14:paraId="7090BF3F" w14:textId="13870EA8" w:rsidR="00D56CD8" w:rsidRPr="001B2550" w:rsidRDefault="00D56CD8" w:rsidP="0053777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F15EC" w:rsidRPr="00BF5DBA" w14:paraId="38CD2FCB" w14:textId="77777777" w:rsidTr="00B15376">
        <w:tc>
          <w:tcPr>
            <w:tcW w:w="956" w:type="pct"/>
            <w:shd w:val="clear" w:color="auto" w:fill="auto"/>
          </w:tcPr>
          <w:p w14:paraId="08B9C5E2" w14:textId="77777777" w:rsidR="00D56CD8" w:rsidRPr="00BF5DBA" w:rsidRDefault="00D56CD8" w:rsidP="00AF15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t xml:space="preserve">ПКН – 4 </w:t>
            </w:r>
          </w:p>
        </w:tc>
        <w:tc>
          <w:tcPr>
            <w:tcW w:w="871" w:type="pct"/>
            <w:shd w:val="clear" w:color="auto" w:fill="auto"/>
          </w:tcPr>
          <w:p w14:paraId="151EACFA" w14:textId="527581DA" w:rsidR="00D56CD8" w:rsidRPr="00BF5DBA" w:rsidRDefault="00537777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Способность разрабатывать методики и оценивать эффективность экономических проектов с учетом факторов ри</w:t>
            </w:r>
            <w:r>
              <w:rPr>
                <w:rFonts w:ascii="Times New Roman" w:hAnsi="Times New Roman" w:cs="Times New Roman"/>
              </w:rPr>
              <w:t>ска в условиях неопределенности.</w:t>
            </w:r>
          </w:p>
        </w:tc>
        <w:tc>
          <w:tcPr>
            <w:tcW w:w="1464" w:type="pct"/>
            <w:shd w:val="clear" w:color="auto" w:fill="auto"/>
          </w:tcPr>
          <w:p w14:paraId="28C1F899" w14:textId="77777777" w:rsidR="00537777" w:rsidRP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0ECAF681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5041701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EE77B7F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DE86CEB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7DCECC3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2953202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11767D2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E32BFFB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7ADA5CA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0F0B559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0D588A8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A67D33E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CE5065F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45416FF" w14:textId="0A265DB1" w:rsidR="00D56CD8" w:rsidRPr="00BF5DBA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1709" w:type="pct"/>
            <w:shd w:val="clear" w:color="auto" w:fill="auto"/>
          </w:tcPr>
          <w:p w14:paraId="570CBBF2" w14:textId="04D3B620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1.</w:t>
            </w:r>
            <w:r w:rsidR="00E3080E">
              <w:rPr>
                <w:rFonts w:ascii="Times New Roman" w:hAnsi="Times New Roman" w:cs="Times New Roman"/>
              </w:rPr>
              <w:t xml:space="preserve"> </w:t>
            </w:r>
            <w:r w:rsidRPr="00BF5DBA">
              <w:rPr>
                <w:rFonts w:ascii="Times New Roman" w:hAnsi="Times New Roman" w:cs="Times New Roman"/>
              </w:rPr>
              <w:t>Знать:</w:t>
            </w:r>
          </w:p>
          <w:p w14:paraId="1E9319B8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современные и фундаментальные методы научных исследований;</w:t>
            </w:r>
          </w:p>
          <w:p w14:paraId="0C4E636A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достижения и результаты научных исследований российских и зарубежных ученых в области учета, анализа и аудита;</w:t>
            </w:r>
          </w:p>
          <w:p w14:paraId="36489C7F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- основные тенденции развития учета, анализа и аудита; </w:t>
            </w:r>
          </w:p>
          <w:p w14:paraId="4BD4EA1A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</w:t>
            </w:r>
          </w:p>
          <w:p w14:paraId="4225B67F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проводить научные исследования в финансово-экономической сфере;</w:t>
            </w:r>
          </w:p>
          <w:p w14:paraId="3BD6F1D1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Владеть</w:t>
            </w:r>
          </w:p>
          <w:p w14:paraId="4007A3EF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навыками и готовностью проведения научных исследований в данной сфере;</w:t>
            </w:r>
          </w:p>
          <w:p w14:paraId="384F2297" w14:textId="77777777" w:rsidR="00E3080E" w:rsidRDefault="00E3080E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359DF11" w14:textId="46BFED8C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2.</w:t>
            </w:r>
            <w:r w:rsidR="00E3080E">
              <w:rPr>
                <w:rFonts w:ascii="Times New Roman" w:hAnsi="Times New Roman" w:cs="Times New Roman"/>
              </w:rPr>
              <w:t xml:space="preserve"> </w:t>
            </w:r>
            <w:r w:rsidRPr="00BF5DBA">
              <w:rPr>
                <w:rFonts w:ascii="Times New Roman" w:hAnsi="Times New Roman" w:cs="Times New Roman"/>
              </w:rPr>
              <w:t>Знать:</w:t>
            </w:r>
          </w:p>
          <w:p w14:paraId="29CF3085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основные этапы проведения научного исследования;</w:t>
            </w:r>
          </w:p>
          <w:p w14:paraId="0C8531A4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</w:t>
            </w:r>
          </w:p>
          <w:p w14:paraId="6CCE1374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осуществлять сбор и систематизировать теоретические и эмпирические материалы по исследуемой научной проблеме</w:t>
            </w:r>
          </w:p>
        </w:tc>
      </w:tr>
      <w:tr w:rsidR="00AF15EC" w:rsidRPr="00BF5DBA" w14:paraId="61F03BFE" w14:textId="77777777" w:rsidTr="00B15376">
        <w:tc>
          <w:tcPr>
            <w:tcW w:w="956" w:type="pct"/>
            <w:shd w:val="clear" w:color="auto" w:fill="auto"/>
          </w:tcPr>
          <w:p w14:paraId="32AF52E4" w14:textId="77777777" w:rsidR="00D56CD8" w:rsidRPr="00BF5DBA" w:rsidRDefault="00D56CD8" w:rsidP="00AF15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t xml:space="preserve">УК – 3 </w:t>
            </w:r>
          </w:p>
        </w:tc>
        <w:tc>
          <w:tcPr>
            <w:tcW w:w="871" w:type="pct"/>
            <w:shd w:val="clear" w:color="auto" w:fill="auto"/>
          </w:tcPr>
          <w:p w14:paraId="2701658E" w14:textId="15DDF103" w:rsidR="00D56CD8" w:rsidRPr="00BF5DBA" w:rsidRDefault="00537777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Способность определять и реализовывать приоритеты  собственной  деятельности в соответствии с важностью задач,  ме</w:t>
            </w:r>
            <w:r>
              <w:rPr>
                <w:rFonts w:ascii="Times New Roman" w:hAnsi="Times New Roman" w:cs="Times New Roman"/>
              </w:rPr>
              <w:t>тоды повышения ее эффективности.</w:t>
            </w:r>
          </w:p>
        </w:tc>
        <w:tc>
          <w:tcPr>
            <w:tcW w:w="1464" w:type="pct"/>
            <w:shd w:val="clear" w:color="auto" w:fill="auto"/>
          </w:tcPr>
          <w:p w14:paraId="5A51A26E" w14:textId="77777777" w:rsidR="00537777" w:rsidRP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7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5D84C47C" w14:textId="77777777" w:rsid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8D13307" w14:textId="02219604" w:rsidR="00537777" w:rsidRP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777">
              <w:rPr>
                <w:rFonts w:ascii="Times New Roman" w:hAnsi="Times New Roman" w:cs="Times New Roman"/>
              </w:rPr>
              <w:lastRenderedPageBreak/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623B2025" w14:textId="77777777" w:rsid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617E95" w14:textId="77777777" w:rsid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7471DF" w14:textId="77777777" w:rsid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62DF05" w14:textId="77777777" w:rsid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9F3795" w14:textId="193D2FE3" w:rsidR="00537777" w:rsidRPr="00537777" w:rsidRDefault="00537777" w:rsidP="005377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3.Определяет приоритеты собственной деятельности в соответствии с важностью задач.</w:t>
            </w:r>
          </w:p>
          <w:p w14:paraId="6688CE09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D59EC05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2F57A2A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4378A15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06609E4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00B0F62" w14:textId="77777777" w:rsid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4E621AC" w14:textId="6FEC1C6A" w:rsidR="00D56CD8" w:rsidRPr="00537777" w:rsidRDefault="00537777" w:rsidP="0053777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37777">
              <w:rPr>
                <w:rFonts w:ascii="Times New Roman" w:hAnsi="Times New Roman" w:cs="Times New Roman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1709" w:type="pct"/>
            <w:shd w:val="clear" w:color="auto" w:fill="auto"/>
          </w:tcPr>
          <w:p w14:paraId="7BA69095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4005A0CF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Знать:</w:t>
            </w:r>
          </w:p>
          <w:p w14:paraId="32F708A1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основы психологии и социологии</w:t>
            </w:r>
          </w:p>
          <w:p w14:paraId="4A12E3C0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</w:t>
            </w:r>
          </w:p>
          <w:p w14:paraId="51B81FBB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- самостоятельно принимать решения на основе взвешенного подхода, но с разумным авантюризмом </w:t>
            </w:r>
          </w:p>
          <w:p w14:paraId="3765ED4D" w14:textId="77777777" w:rsidR="0083130A" w:rsidRDefault="0083130A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FA620C0" w14:textId="306E96F9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lastRenderedPageBreak/>
              <w:t>2.</w:t>
            </w:r>
          </w:p>
          <w:p w14:paraId="43433B18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Знать:</w:t>
            </w:r>
          </w:p>
          <w:p w14:paraId="053EDD4A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методику постановки актуальных научно-исследовательских задач</w:t>
            </w:r>
          </w:p>
          <w:p w14:paraId="67BDA562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</w:t>
            </w:r>
          </w:p>
          <w:p w14:paraId="717E7FD5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самостоятельно осваивать новые методы научного исследования;</w:t>
            </w:r>
          </w:p>
          <w:p w14:paraId="5C176E30" w14:textId="77777777" w:rsidR="0083130A" w:rsidRDefault="0083130A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5A4E4DF" w14:textId="6D0E63CC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3.</w:t>
            </w:r>
          </w:p>
          <w:p w14:paraId="01ED3627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Знать:</w:t>
            </w:r>
          </w:p>
          <w:p w14:paraId="0443224E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дедуктивный и индуктивный методы научного познания</w:t>
            </w:r>
          </w:p>
          <w:p w14:paraId="1E87BD4B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</w:t>
            </w:r>
          </w:p>
          <w:p w14:paraId="58759E22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- использовать критерии существенности и первоочередности, агрегируя задачи и ранжируя их по степени важности</w:t>
            </w:r>
          </w:p>
          <w:p w14:paraId="4720CA63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4.</w:t>
            </w:r>
          </w:p>
          <w:p w14:paraId="50011374" w14:textId="2C7B2C6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Знать – основные подходы к оценке эффективности собственной деятельности; внутренние резервы и источники роста и развития собственной деятельности. </w:t>
            </w:r>
          </w:p>
          <w:p w14:paraId="59746915" w14:textId="421E170F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Уметь – обосновать приоритеты собственной деятельности в соответствии с важностью задач; оценить свои возможности и принять управленческое решение. </w:t>
            </w:r>
          </w:p>
        </w:tc>
      </w:tr>
      <w:tr w:rsidR="00FE6DC6" w:rsidRPr="00BF5DBA" w14:paraId="268E8794" w14:textId="77777777" w:rsidTr="00B15376">
        <w:tc>
          <w:tcPr>
            <w:tcW w:w="956" w:type="pct"/>
            <w:shd w:val="clear" w:color="auto" w:fill="auto"/>
          </w:tcPr>
          <w:p w14:paraId="54519346" w14:textId="5B294E8C" w:rsidR="00FE6DC6" w:rsidRPr="00DF1830" w:rsidRDefault="00DF1830" w:rsidP="00AF15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УК-6</w:t>
            </w:r>
          </w:p>
        </w:tc>
        <w:tc>
          <w:tcPr>
            <w:tcW w:w="871" w:type="pct"/>
            <w:shd w:val="clear" w:color="auto" w:fill="auto"/>
          </w:tcPr>
          <w:p w14:paraId="588BD4AC" w14:textId="4A631BC9" w:rsidR="00FE6DC6" w:rsidRPr="00BF5DBA" w:rsidRDefault="003665F9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>Способность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4" w:type="pct"/>
            <w:shd w:val="clear" w:color="auto" w:fill="auto"/>
          </w:tcPr>
          <w:p w14:paraId="717B5C22" w14:textId="77777777" w:rsidR="003665F9" w:rsidRPr="003665F9" w:rsidRDefault="003665F9" w:rsidP="003665F9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076AA813" w14:textId="248A672F" w:rsidR="00FE6DC6" w:rsidRPr="00BF5DBA" w:rsidRDefault="003665F9" w:rsidP="003665F9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 xml:space="preserve">2.Осуществляет руководство исполнителями проекта, применяет инструменты контроля содержания и </w:t>
            </w:r>
            <w:r w:rsidRPr="003665F9">
              <w:rPr>
                <w:rFonts w:ascii="Times New Roman" w:hAnsi="Times New Roman" w:cs="Times New Roman"/>
              </w:rPr>
              <w:lastRenderedPageBreak/>
              <w:t>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709" w:type="pct"/>
            <w:shd w:val="clear" w:color="auto" w:fill="auto"/>
          </w:tcPr>
          <w:p w14:paraId="3AF5AB75" w14:textId="46065E7C" w:rsidR="00730153" w:rsidRPr="00730153" w:rsidRDefault="00730153" w:rsidP="007301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30153">
              <w:rPr>
                <w:rFonts w:ascii="Times New Roman" w:hAnsi="Times New Roman" w:cs="Times New Roman"/>
              </w:rPr>
              <w:t>Знать особенности отраслевой специфики</w:t>
            </w:r>
          </w:p>
          <w:p w14:paraId="7DBF6E4F" w14:textId="06CC313C" w:rsidR="00730153" w:rsidRPr="00730153" w:rsidRDefault="00730153" w:rsidP="007301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0153">
              <w:rPr>
                <w:rFonts w:ascii="Times New Roman" w:hAnsi="Times New Roman" w:cs="Times New Roman"/>
              </w:rPr>
              <w:t xml:space="preserve">Уметь применять </w:t>
            </w:r>
            <w:r w:rsidR="00DC3F45">
              <w:rPr>
                <w:rFonts w:ascii="Times New Roman" w:hAnsi="Times New Roman" w:cs="Times New Roman"/>
              </w:rPr>
              <w:t>научные</w:t>
            </w:r>
            <w:r w:rsidRPr="00730153">
              <w:rPr>
                <w:rFonts w:ascii="Times New Roman" w:hAnsi="Times New Roman" w:cs="Times New Roman"/>
              </w:rPr>
              <w:t xml:space="preserve"> методы и модели для решения задач планирования проекта</w:t>
            </w:r>
          </w:p>
          <w:p w14:paraId="7383E627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533F6F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4CA631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041FB7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BC4A35C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36577D3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7D1BDE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877BAD4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BC8AF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505A96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66AFFF9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800013" w14:textId="77777777" w:rsid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F7BF7E" w14:textId="5398DFD0" w:rsidR="00730153" w:rsidRPr="00DF4AE9" w:rsidRDefault="00DF4AE9" w:rsidP="00DF4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="00730153" w:rsidRPr="00DF4AE9">
              <w:rPr>
                <w:rFonts w:ascii="Times New Roman" w:hAnsi="Times New Roman" w:cs="Times New Roman"/>
              </w:rPr>
              <w:t xml:space="preserve">Знать приёмы и инструменты </w:t>
            </w:r>
            <w:r w:rsidR="00DC3F45">
              <w:rPr>
                <w:rFonts w:ascii="Times New Roman" w:hAnsi="Times New Roman" w:cs="Times New Roman"/>
              </w:rPr>
              <w:t>научного</w:t>
            </w:r>
            <w:r w:rsidR="00B7316F">
              <w:rPr>
                <w:rFonts w:ascii="Times New Roman" w:hAnsi="Times New Roman" w:cs="Times New Roman"/>
              </w:rPr>
              <w:t xml:space="preserve"> </w:t>
            </w:r>
            <w:r w:rsidR="00730153" w:rsidRPr="00DF4AE9">
              <w:rPr>
                <w:rFonts w:ascii="Times New Roman" w:hAnsi="Times New Roman" w:cs="Times New Roman"/>
              </w:rPr>
              <w:t>исследования</w:t>
            </w:r>
          </w:p>
          <w:p w14:paraId="21BE8F5C" w14:textId="427A02BD" w:rsidR="00FE6DC6" w:rsidRPr="00BF5DBA" w:rsidRDefault="00730153" w:rsidP="0073015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0153">
              <w:rPr>
                <w:rFonts w:ascii="Times New Roman" w:hAnsi="Times New Roman" w:cs="Times New Roman"/>
              </w:rPr>
              <w:t>Уметь моделировать и оценивать последствия изменений проекта</w:t>
            </w:r>
          </w:p>
        </w:tc>
      </w:tr>
      <w:tr w:rsidR="00AF15EC" w:rsidRPr="00BF5DBA" w14:paraId="3C58E253" w14:textId="77777777" w:rsidTr="00B15376">
        <w:tc>
          <w:tcPr>
            <w:tcW w:w="956" w:type="pct"/>
            <w:shd w:val="clear" w:color="auto" w:fill="auto"/>
          </w:tcPr>
          <w:p w14:paraId="583A78A8" w14:textId="77777777" w:rsidR="00D56CD8" w:rsidRPr="00BF5DBA" w:rsidRDefault="00D56CD8" w:rsidP="00AF15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lastRenderedPageBreak/>
              <w:t xml:space="preserve">УК – 7 </w:t>
            </w:r>
          </w:p>
        </w:tc>
        <w:tc>
          <w:tcPr>
            <w:tcW w:w="871" w:type="pct"/>
            <w:shd w:val="clear" w:color="auto" w:fill="auto"/>
          </w:tcPr>
          <w:p w14:paraId="16DE119E" w14:textId="6A7B1B8F" w:rsidR="00D56CD8" w:rsidRPr="00BF5DBA" w:rsidRDefault="003665F9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</w:rPr>
              <w:t>вать и оформлять их результаты.</w:t>
            </w:r>
          </w:p>
        </w:tc>
        <w:tc>
          <w:tcPr>
            <w:tcW w:w="1464" w:type="pct"/>
            <w:shd w:val="clear" w:color="auto" w:fill="auto"/>
          </w:tcPr>
          <w:p w14:paraId="26870417" w14:textId="77777777" w:rsidR="003665F9" w:rsidRP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>1. Применяет методы прикладных научных исследований.</w:t>
            </w:r>
          </w:p>
          <w:p w14:paraId="4E175988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C9A030B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8A9E5A0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33297A6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9F1DE93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2ED5B20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AD0ED7A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39308D9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4B4A453" w14:textId="24ACC875" w:rsidR="003665F9" w:rsidRP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158D8360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6C1FF6E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7D568BE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D0EC006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60690B6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5394F1A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29B0DEB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79613E0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110BFF2" w14:textId="06C6E6EF" w:rsidR="003665F9" w:rsidRP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>3. Выдвигает самостоятельные гипотезы.</w:t>
            </w:r>
          </w:p>
          <w:p w14:paraId="03F27803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7CCC434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94FDFF2" w14:textId="77777777" w:rsidR="003665F9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6295376" w14:textId="69011357" w:rsidR="00D56CD8" w:rsidRPr="00BF5DBA" w:rsidRDefault="003665F9" w:rsidP="003665F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665F9">
              <w:rPr>
                <w:rFonts w:ascii="Times New Roman" w:hAnsi="Times New Roman" w:cs="Times New Roman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709" w:type="pct"/>
            <w:shd w:val="clear" w:color="auto" w:fill="auto"/>
          </w:tcPr>
          <w:p w14:paraId="0A73A871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1. знать: правила оформления результатов научной работы </w:t>
            </w:r>
          </w:p>
          <w:p w14:paraId="1211B0F9" w14:textId="69FBE372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 применять методы прикладных научных исследований, в частности, распространенных в исследовании учетно-контрол</w:t>
            </w:r>
            <w:r w:rsidR="0083130A">
              <w:rPr>
                <w:rFonts w:ascii="Times New Roman" w:hAnsi="Times New Roman" w:cs="Times New Roman"/>
              </w:rPr>
              <w:t>ьных и аналитических процессов</w:t>
            </w:r>
            <w:r w:rsidRPr="00BF5DBA">
              <w:rPr>
                <w:rFonts w:ascii="Times New Roman" w:hAnsi="Times New Roman" w:cs="Times New Roman"/>
              </w:rPr>
              <w:t xml:space="preserve"> </w:t>
            </w:r>
          </w:p>
          <w:p w14:paraId="4BBF0398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 </w:t>
            </w:r>
          </w:p>
          <w:p w14:paraId="79F9AE77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2. знать: новые методики и методы исследования, в том числе в учетно-контрольном и аналитическом обосновании бизнес-процессов.</w:t>
            </w:r>
          </w:p>
          <w:p w14:paraId="121431C2" w14:textId="67D7FBD4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 уметь: самостоятельно изучать новые методики и методы исследования, в том числе в учетно-контрольном и аналитическом обосновании бизнес-процессов;   </w:t>
            </w:r>
          </w:p>
          <w:p w14:paraId="57A8D508" w14:textId="6D79CA1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3. знать: алгоритм работы по выдвижению гипотез научных исследований уметь: формулировать гипотезы научных исследований </w:t>
            </w:r>
          </w:p>
          <w:p w14:paraId="030186C6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 xml:space="preserve">4. знать: правила оформления аналитических записок, научных докладов. </w:t>
            </w:r>
          </w:p>
          <w:p w14:paraId="6C9C1EDC" w14:textId="77777777" w:rsidR="00D56CD8" w:rsidRPr="00BF5DBA" w:rsidRDefault="00D56CD8" w:rsidP="00AF15E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F5DBA">
              <w:rPr>
                <w:rFonts w:ascii="Times New Roman" w:hAnsi="Times New Roman" w:cs="Times New Roman"/>
              </w:rPr>
              <w:t>уметь: правильно оформлять аналитические записки, научные доклады</w:t>
            </w:r>
          </w:p>
        </w:tc>
      </w:tr>
    </w:tbl>
    <w:p w14:paraId="4052DF63" w14:textId="55D7F2CC" w:rsidR="006C7214" w:rsidRPr="00BF5DBA" w:rsidRDefault="00F13699" w:rsidP="00F13699">
      <w:pPr>
        <w:pStyle w:val="10"/>
        <w:jc w:val="center"/>
        <w:rPr>
          <w:rStyle w:val="11"/>
          <w:b/>
        </w:rPr>
      </w:pPr>
      <w:bookmarkStart w:id="4" w:name="_Toc133517910"/>
      <w:r>
        <w:rPr>
          <w:rStyle w:val="11"/>
        </w:rPr>
        <w:lastRenderedPageBreak/>
        <w:t xml:space="preserve">2. </w:t>
      </w:r>
      <w:r w:rsidR="006C7214" w:rsidRPr="00BF5DBA">
        <w:rPr>
          <w:rStyle w:val="11"/>
        </w:rPr>
        <w:t>Место НИР в структуре образовательной программы</w:t>
      </w:r>
      <w:bookmarkEnd w:id="4"/>
    </w:p>
    <w:p w14:paraId="04D21BCA" w14:textId="77777777" w:rsidR="002F2FE6" w:rsidRDefault="002F2FE6" w:rsidP="004E486D">
      <w:pPr>
        <w:pStyle w:val="34"/>
        <w:shd w:val="clear" w:color="auto" w:fill="auto"/>
        <w:spacing w:before="0" w:line="480" w:lineRule="exact"/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14:paraId="29DD0116" w14:textId="748CB53C" w:rsidR="0090783C" w:rsidRPr="00D24DC4" w:rsidRDefault="0090783C" w:rsidP="0090783C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85736314"/>
      <w:bookmarkStart w:id="6" w:name="_Toc486509568"/>
      <w:bookmarkStart w:id="7" w:name="_Toc486514719"/>
      <w:bookmarkStart w:id="8" w:name="_Toc418076175"/>
      <w:r w:rsidRPr="00D24DC4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(НИР) </w:t>
      </w:r>
      <w:r w:rsidR="00903E2B" w:rsidRPr="00D24DC4">
        <w:rPr>
          <w:rFonts w:ascii="Times New Roman" w:hAnsi="Times New Roman" w:cs="Times New Roman"/>
          <w:sz w:val="28"/>
          <w:szCs w:val="28"/>
        </w:rPr>
        <w:t>о</w:t>
      </w:r>
      <w:r w:rsidRPr="00D24DC4">
        <w:rPr>
          <w:rFonts w:ascii="Times New Roman" w:hAnsi="Times New Roman" w:cs="Times New Roman"/>
          <w:sz w:val="28"/>
          <w:szCs w:val="28"/>
        </w:rPr>
        <w:t xml:space="preserve">тносится к блоку 2. </w:t>
      </w:r>
      <w:r w:rsidR="00903E2B">
        <w:rPr>
          <w:rFonts w:ascii="Times New Roman" w:hAnsi="Times New Roman" w:cs="Times New Roman"/>
          <w:sz w:val="28"/>
          <w:szCs w:val="28"/>
        </w:rPr>
        <w:t>«</w:t>
      </w:r>
      <w:r w:rsidR="00903E2B" w:rsidRPr="00903E2B">
        <w:rPr>
          <w:rFonts w:ascii="Times New Roman" w:hAnsi="Times New Roman" w:cs="Times New Roman"/>
          <w:sz w:val="28"/>
          <w:szCs w:val="28"/>
        </w:rPr>
        <w:t>Практика, в том числе научно-исследовательская работа (НИР)</w:t>
      </w:r>
      <w:r w:rsidR="00903E2B">
        <w:rPr>
          <w:rFonts w:ascii="Times New Roman" w:hAnsi="Times New Roman" w:cs="Times New Roman"/>
          <w:sz w:val="28"/>
          <w:szCs w:val="28"/>
        </w:rPr>
        <w:t>»</w:t>
      </w:r>
      <w:r w:rsidRPr="00D24DC4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 по направлению подготовки 38.04.01 «Экономика», направленность программы магистратуры «Учет, анализ, аудит».</w:t>
      </w:r>
    </w:p>
    <w:bookmarkEnd w:id="5"/>
    <w:bookmarkEnd w:id="6"/>
    <w:bookmarkEnd w:id="7"/>
    <w:bookmarkEnd w:id="8"/>
    <w:p w14:paraId="1E7F70DA" w14:textId="11B64786" w:rsidR="0090783C" w:rsidRDefault="0090783C" w:rsidP="0090783C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DC4">
        <w:rPr>
          <w:rFonts w:ascii="Times New Roman" w:hAnsi="Times New Roman" w:cs="Times New Roman"/>
          <w:sz w:val="28"/>
          <w:szCs w:val="28"/>
        </w:rPr>
        <w:t>Проведение НИР в ходе изучения магистерской</w:t>
      </w:r>
      <w:r w:rsidRPr="00E0565B">
        <w:rPr>
          <w:rFonts w:ascii="Times New Roman" w:hAnsi="Times New Roman" w:cs="Times New Roman"/>
          <w:sz w:val="28"/>
          <w:szCs w:val="28"/>
        </w:rPr>
        <w:t xml:space="preserve"> программы базируется на сумме знаний, полученных 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</w:t>
      </w:r>
      <w:r w:rsidR="009D561C" w:rsidRPr="00E0565B">
        <w:rPr>
          <w:rFonts w:ascii="Times New Roman" w:hAnsi="Times New Roman" w:cs="Times New Roman"/>
          <w:sz w:val="28"/>
          <w:szCs w:val="28"/>
        </w:rPr>
        <w:t>навыков и умений,</w:t>
      </w:r>
      <w:r w:rsidRPr="00E0565B">
        <w:rPr>
          <w:rFonts w:ascii="Times New Roman" w:hAnsi="Times New Roman" w:cs="Times New Roman"/>
          <w:sz w:val="28"/>
          <w:szCs w:val="28"/>
        </w:rPr>
        <w:t xml:space="preserve"> получаемых при прохождении производственной практики.</w:t>
      </w:r>
    </w:p>
    <w:p w14:paraId="1A191617" w14:textId="4C38C94F" w:rsidR="0090783C" w:rsidRPr="005D40F3" w:rsidRDefault="0090783C" w:rsidP="0090783C">
      <w:pPr>
        <w:pStyle w:val="a4"/>
        <w:tabs>
          <w:tab w:val="left" w:pos="1814"/>
        </w:tabs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НИР </w:t>
      </w:r>
    </w:p>
    <w:p w14:paraId="4F71415A" w14:textId="77777777" w:rsidR="0090783C" w:rsidRPr="005D40F3" w:rsidRDefault="0090783C" w:rsidP="0090783C">
      <w:pPr>
        <w:pStyle w:val="a4"/>
        <w:tabs>
          <w:tab w:val="left" w:pos="18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проведения НИР, как тип производственной практики – непрерывно.</w:t>
      </w:r>
    </w:p>
    <w:p w14:paraId="46E50119" w14:textId="77777777" w:rsidR="0090783C" w:rsidRDefault="0090783C" w:rsidP="009078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НИР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 тип производственной практики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–стационарный, выездной.</w:t>
      </w:r>
    </w:p>
    <w:p w14:paraId="78C0A7C5" w14:textId="4B18A32A" w:rsidR="006C7214" w:rsidRDefault="006C7214" w:rsidP="00300151">
      <w:pPr>
        <w:pStyle w:val="10"/>
        <w:numPr>
          <w:ilvl w:val="0"/>
          <w:numId w:val="11"/>
        </w:numPr>
        <w:jc w:val="both"/>
        <w:rPr>
          <w:rStyle w:val="11"/>
        </w:rPr>
      </w:pPr>
      <w:bookmarkStart w:id="9" w:name="_Toc133517911"/>
      <w:bookmarkEnd w:id="3"/>
      <w:r w:rsidRPr="00832CF3">
        <w:rPr>
          <w:rStyle w:val="11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9"/>
    </w:p>
    <w:p w14:paraId="3DBC7E35" w14:textId="77777777" w:rsidR="004F5D15" w:rsidRDefault="004F5D15" w:rsidP="00FB4AEE"/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829"/>
        <w:gridCol w:w="1749"/>
        <w:gridCol w:w="1363"/>
        <w:gridCol w:w="1277"/>
        <w:gridCol w:w="1127"/>
      </w:tblGrid>
      <w:tr w:rsidR="00FB4AEE" w14:paraId="725FFEB8" w14:textId="77777777" w:rsidTr="002C167B">
        <w:trPr>
          <w:trHeight w:val="1184"/>
        </w:trPr>
        <w:tc>
          <w:tcPr>
            <w:tcW w:w="2049" w:type="pct"/>
          </w:tcPr>
          <w:p w14:paraId="0B0A2C3A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Fonts w:ascii="Times New Roman" w:hAnsi="Times New Roman" w:cs="Times New Roman"/>
                <w:b/>
                <w:color w:val="000000"/>
              </w:rPr>
              <w:t>Вид учебной работы при проведении НИР</w:t>
            </w:r>
          </w:p>
        </w:tc>
        <w:tc>
          <w:tcPr>
            <w:tcW w:w="936" w:type="pct"/>
          </w:tcPr>
          <w:p w14:paraId="204F64D2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  <w:r w:rsidRPr="002C167B">
              <w:rPr>
                <w:rFonts w:ascii="Times New Roman" w:hAnsi="Times New Roman" w:cs="Times New Roman"/>
                <w:b/>
                <w:color w:val="000000"/>
              </w:rPr>
              <w:br/>
              <w:t>(в зачетных единицах и в часах)</w:t>
            </w:r>
          </w:p>
        </w:tc>
        <w:tc>
          <w:tcPr>
            <w:tcW w:w="729" w:type="pct"/>
          </w:tcPr>
          <w:p w14:paraId="20DB8529" w14:textId="57EF39B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Style w:val="115pt0"/>
                <w:rFonts w:eastAsiaTheme="minorHAnsi"/>
              </w:rPr>
              <w:t>Модули 1,2,3,4</w:t>
            </w:r>
          </w:p>
        </w:tc>
        <w:tc>
          <w:tcPr>
            <w:tcW w:w="683" w:type="pct"/>
          </w:tcPr>
          <w:p w14:paraId="21BE7921" w14:textId="77777777" w:rsidR="002C167B" w:rsidRDefault="00FB4AEE" w:rsidP="00683007">
            <w:pPr>
              <w:jc w:val="center"/>
              <w:rPr>
                <w:rStyle w:val="115pt0"/>
                <w:rFonts w:eastAsiaTheme="minorHAnsi"/>
              </w:rPr>
            </w:pPr>
            <w:r w:rsidRPr="002C167B">
              <w:rPr>
                <w:rStyle w:val="115pt0"/>
                <w:rFonts w:eastAsiaTheme="minorHAnsi"/>
              </w:rPr>
              <w:t>Модули</w:t>
            </w:r>
          </w:p>
          <w:p w14:paraId="5A8959E4" w14:textId="10405208" w:rsidR="00FB4AEE" w:rsidRPr="002C167B" w:rsidRDefault="00FB4AEE" w:rsidP="002C167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Style w:val="115pt0"/>
                <w:rFonts w:eastAsiaTheme="minorHAnsi"/>
              </w:rPr>
              <w:t>5,6,7,8</w:t>
            </w:r>
          </w:p>
        </w:tc>
        <w:tc>
          <w:tcPr>
            <w:tcW w:w="603" w:type="pct"/>
          </w:tcPr>
          <w:p w14:paraId="463339CE" w14:textId="77777777" w:rsidR="002C167B" w:rsidRDefault="00FB4AEE" w:rsidP="00683007">
            <w:pPr>
              <w:jc w:val="center"/>
              <w:rPr>
                <w:rStyle w:val="115pt0"/>
                <w:rFonts w:eastAsiaTheme="minorHAnsi"/>
              </w:rPr>
            </w:pPr>
            <w:r w:rsidRPr="002C167B">
              <w:rPr>
                <w:rStyle w:val="115pt0"/>
                <w:rFonts w:eastAsiaTheme="minorHAnsi"/>
              </w:rPr>
              <w:t>Модуль</w:t>
            </w:r>
          </w:p>
          <w:p w14:paraId="5BAC0C48" w14:textId="463C36EE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Style w:val="115pt0"/>
                <w:rFonts w:eastAsiaTheme="minorHAnsi"/>
              </w:rPr>
              <w:t>9</w:t>
            </w:r>
          </w:p>
        </w:tc>
      </w:tr>
      <w:tr w:rsidR="00FB4AEE" w:rsidRPr="00B61849" w14:paraId="64ED4CE4" w14:textId="77777777" w:rsidTr="002C167B">
        <w:tc>
          <w:tcPr>
            <w:tcW w:w="2049" w:type="pct"/>
          </w:tcPr>
          <w:p w14:paraId="67BBCD81" w14:textId="77777777" w:rsidR="00FB4AEE" w:rsidRPr="002C167B" w:rsidRDefault="00FB4AEE" w:rsidP="0068300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Fonts w:ascii="Times New Roman" w:hAnsi="Times New Roman" w:cs="Times New Roman"/>
                <w:b/>
                <w:color w:val="000000"/>
              </w:rPr>
              <w:t>Общая трудоемкость НИР</w:t>
            </w:r>
          </w:p>
        </w:tc>
        <w:tc>
          <w:tcPr>
            <w:tcW w:w="936" w:type="pct"/>
          </w:tcPr>
          <w:p w14:paraId="2AC7C706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30/1080</w:t>
            </w:r>
          </w:p>
        </w:tc>
        <w:tc>
          <w:tcPr>
            <w:tcW w:w="729" w:type="pct"/>
          </w:tcPr>
          <w:p w14:paraId="4D2B0001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12/432</w:t>
            </w:r>
          </w:p>
        </w:tc>
        <w:tc>
          <w:tcPr>
            <w:tcW w:w="683" w:type="pct"/>
          </w:tcPr>
          <w:p w14:paraId="05AC0381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12/432</w:t>
            </w:r>
          </w:p>
        </w:tc>
        <w:tc>
          <w:tcPr>
            <w:tcW w:w="603" w:type="pct"/>
          </w:tcPr>
          <w:p w14:paraId="330F16E0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6/216</w:t>
            </w:r>
          </w:p>
        </w:tc>
      </w:tr>
      <w:tr w:rsidR="00F068FB" w:rsidRPr="00B61849" w14:paraId="1AD9564F" w14:textId="77777777" w:rsidTr="002C167B">
        <w:tc>
          <w:tcPr>
            <w:tcW w:w="2049" w:type="pct"/>
          </w:tcPr>
          <w:p w14:paraId="233E9640" w14:textId="6E40297E" w:rsidR="00F068FB" w:rsidRPr="002C167B" w:rsidRDefault="000C438C" w:rsidP="0068300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  <w:r w:rsidRPr="002C167B">
              <w:rPr>
                <w:rFonts w:ascii="Times New Roman" w:hAnsi="Times New Roman" w:cs="Times New Roman"/>
                <w:sz w:val="24"/>
                <w:szCs w:val="24"/>
              </w:rPr>
              <w:t xml:space="preserve"> (Научно-исследовательский семинар)</w:t>
            </w:r>
          </w:p>
        </w:tc>
        <w:tc>
          <w:tcPr>
            <w:tcW w:w="936" w:type="pct"/>
          </w:tcPr>
          <w:p w14:paraId="3316D205" w14:textId="3EAD209C" w:rsidR="00F068FB" w:rsidRPr="002C167B" w:rsidRDefault="00452426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29" w:type="pct"/>
          </w:tcPr>
          <w:p w14:paraId="0D83C936" w14:textId="35BFF468" w:rsidR="00F068FB" w:rsidRPr="002C167B" w:rsidRDefault="00452426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83" w:type="pct"/>
          </w:tcPr>
          <w:p w14:paraId="13CAC35C" w14:textId="59117249" w:rsidR="00F068FB" w:rsidRPr="002C167B" w:rsidRDefault="00452426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03" w:type="pct"/>
          </w:tcPr>
          <w:p w14:paraId="64B55060" w14:textId="26B80891" w:rsidR="00F068FB" w:rsidRPr="002C167B" w:rsidRDefault="00F068FB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4AEE" w:rsidRPr="00B61849" w14:paraId="3E0A648B" w14:textId="77777777" w:rsidTr="002C167B">
        <w:tc>
          <w:tcPr>
            <w:tcW w:w="2049" w:type="pct"/>
          </w:tcPr>
          <w:p w14:paraId="2F047074" w14:textId="77777777" w:rsidR="00FB4AEE" w:rsidRPr="002C167B" w:rsidRDefault="00FB4AEE" w:rsidP="0068300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C167B">
              <w:rPr>
                <w:rFonts w:ascii="Times New Roman" w:hAnsi="Times New Roman" w:cs="Times New Roman"/>
                <w:b/>
                <w:color w:val="000000"/>
              </w:rPr>
              <w:t>Самостоятельная работа</w:t>
            </w:r>
          </w:p>
        </w:tc>
        <w:tc>
          <w:tcPr>
            <w:tcW w:w="936" w:type="pct"/>
          </w:tcPr>
          <w:p w14:paraId="585ADBB8" w14:textId="6A341C42" w:rsidR="00FB4AEE" w:rsidRPr="002C167B" w:rsidRDefault="00FB4AEE" w:rsidP="002C16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10</w:t>
            </w:r>
            <w:r w:rsidR="002C167B" w:rsidRPr="002C167B">
              <w:rPr>
                <w:rFonts w:ascii="Times New Roman" w:hAnsi="Times New Roman" w:cs="Times New Roman"/>
                <w:color w:val="000000"/>
              </w:rPr>
              <w:t>7</w:t>
            </w:r>
            <w:r w:rsidRPr="002C167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29" w:type="pct"/>
          </w:tcPr>
          <w:p w14:paraId="30AC09EC" w14:textId="615AFB56" w:rsidR="00FB4AEE" w:rsidRPr="002C167B" w:rsidRDefault="002C167B" w:rsidP="0068300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683" w:type="pct"/>
          </w:tcPr>
          <w:p w14:paraId="530561AC" w14:textId="1B18336C" w:rsidR="00FB4AEE" w:rsidRPr="002C167B" w:rsidRDefault="002C167B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603" w:type="pct"/>
          </w:tcPr>
          <w:p w14:paraId="1080F381" w14:textId="341A799B" w:rsidR="00FB4AEE" w:rsidRPr="002C167B" w:rsidRDefault="002C167B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FB4AEE" w:rsidRPr="00B61849" w14:paraId="25B54D7F" w14:textId="77777777" w:rsidTr="002C167B">
        <w:tc>
          <w:tcPr>
            <w:tcW w:w="2049" w:type="pct"/>
          </w:tcPr>
          <w:p w14:paraId="2FC009AE" w14:textId="77777777" w:rsidR="00FB4AEE" w:rsidRPr="002C167B" w:rsidRDefault="00FB4AEE" w:rsidP="00683007">
            <w:pPr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Вид промежуточной аттестации</w:t>
            </w:r>
          </w:p>
        </w:tc>
        <w:tc>
          <w:tcPr>
            <w:tcW w:w="936" w:type="pct"/>
          </w:tcPr>
          <w:p w14:paraId="7540223D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 xml:space="preserve">Зачет </w:t>
            </w:r>
          </w:p>
        </w:tc>
        <w:tc>
          <w:tcPr>
            <w:tcW w:w="729" w:type="pct"/>
          </w:tcPr>
          <w:p w14:paraId="386E69AF" w14:textId="77777777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4 модуль</w:t>
            </w:r>
          </w:p>
        </w:tc>
        <w:tc>
          <w:tcPr>
            <w:tcW w:w="683" w:type="pct"/>
          </w:tcPr>
          <w:p w14:paraId="7ED92B39" w14:textId="74805CBC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67B">
              <w:rPr>
                <w:rFonts w:ascii="Times New Roman" w:hAnsi="Times New Roman" w:cs="Times New Roman"/>
                <w:color w:val="000000"/>
              </w:rPr>
              <w:t>8 модуль</w:t>
            </w:r>
          </w:p>
        </w:tc>
        <w:tc>
          <w:tcPr>
            <w:tcW w:w="603" w:type="pct"/>
          </w:tcPr>
          <w:p w14:paraId="6C5C22F0" w14:textId="289C32F4" w:rsidR="00FB4AEE" w:rsidRPr="002C167B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10F504" w14:textId="63A736CD" w:rsidR="00D3481C" w:rsidRPr="00844C79" w:rsidRDefault="00D3481C" w:rsidP="00300151">
      <w:pPr>
        <w:pStyle w:val="10"/>
        <w:numPr>
          <w:ilvl w:val="0"/>
          <w:numId w:val="11"/>
        </w:numPr>
        <w:jc w:val="center"/>
        <w:rPr>
          <w:rStyle w:val="11"/>
        </w:rPr>
      </w:pPr>
      <w:bookmarkStart w:id="10" w:name="_Toc133517912"/>
      <w:r w:rsidRPr="00844C79">
        <w:rPr>
          <w:rStyle w:val="11"/>
        </w:rPr>
        <w:t>Содержание НИР</w:t>
      </w:r>
      <w:bookmarkEnd w:id="10"/>
    </w:p>
    <w:p w14:paraId="1B9487DA" w14:textId="4A9A9FCD" w:rsidR="00D3481C" w:rsidRDefault="00D3481C" w:rsidP="00D3481C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056"/>
        <w:gridCol w:w="3312"/>
        <w:gridCol w:w="3011"/>
      </w:tblGrid>
      <w:tr w:rsidR="00D3481C" w:rsidRPr="00E03682" w14:paraId="582D003C" w14:textId="77777777" w:rsidTr="00FB4AEE">
        <w:tc>
          <w:tcPr>
            <w:tcW w:w="3056" w:type="dxa"/>
          </w:tcPr>
          <w:p w14:paraId="2C2C712A" w14:textId="77777777" w:rsidR="00D3481C" w:rsidRPr="00E03682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Формы НИР</w:t>
            </w:r>
          </w:p>
        </w:tc>
        <w:tc>
          <w:tcPr>
            <w:tcW w:w="3312" w:type="dxa"/>
          </w:tcPr>
          <w:p w14:paraId="3FFE3039" w14:textId="77777777" w:rsidR="00D3481C" w:rsidRPr="00E03682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3011" w:type="dxa"/>
          </w:tcPr>
          <w:p w14:paraId="158CDDFD" w14:textId="77777777" w:rsidR="00D3481C" w:rsidRPr="00E03682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Отчетность по НИР</w:t>
            </w:r>
          </w:p>
        </w:tc>
      </w:tr>
      <w:tr w:rsidR="00D3481C" w:rsidRPr="00E03682" w14:paraId="2F47E0F0" w14:textId="77777777" w:rsidTr="00FB4AEE">
        <w:tc>
          <w:tcPr>
            <w:tcW w:w="3056" w:type="dxa"/>
          </w:tcPr>
          <w:p w14:paraId="44381D61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312" w:type="dxa"/>
          </w:tcPr>
          <w:p w14:paraId="37CBED34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011" w:type="dxa"/>
          </w:tcPr>
          <w:p w14:paraId="2557AB0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14:paraId="1B2E5842" w14:textId="77777777" w:rsidTr="00FB4AEE">
        <w:tc>
          <w:tcPr>
            <w:tcW w:w="3056" w:type="dxa"/>
          </w:tcPr>
          <w:p w14:paraId="738D2B08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обзорного реферата по публикациям в 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направления научного исследования</w:t>
            </w:r>
          </w:p>
        </w:tc>
        <w:tc>
          <w:tcPr>
            <w:tcW w:w="3312" w:type="dxa"/>
          </w:tcPr>
          <w:p w14:paraId="09B8B591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Подбор и изучение научной литературы по направлению научного исследования,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обзорного реферата</w:t>
            </w:r>
          </w:p>
        </w:tc>
        <w:tc>
          <w:tcPr>
            <w:tcW w:w="3011" w:type="dxa"/>
          </w:tcPr>
          <w:p w14:paraId="0E1A1F45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Обзорный реферат</w:t>
            </w:r>
          </w:p>
        </w:tc>
      </w:tr>
      <w:tr w:rsidR="00D3481C" w:rsidRPr="00E03682" w14:paraId="250CD7F2" w14:textId="77777777" w:rsidTr="00FB4AEE">
        <w:tc>
          <w:tcPr>
            <w:tcW w:w="3056" w:type="dxa"/>
          </w:tcPr>
          <w:p w14:paraId="5BFCACAC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312" w:type="dxa"/>
          </w:tcPr>
          <w:p w14:paraId="07793461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11" w:type="dxa"/>
          </w:tcPr>
          <w:p w14:paraId="4FDB244F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D3481C" w:rsidRPr="00E03682" w14:paraId="69C4F187" w14:textId="77777777" w:rsidTr="004A3855">
        <w:trPr>
          <w:trHeight w:val="841"/>
        </w:trPr>
        <w:tc>
          <w:tcPr>
            <w:tcW w:w="3056" w:type="dxa"/>
          </w:tcPr>
          <w:p w14:paraId="4027E0E8" w14:textId="5D47F889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312" w:type="dxa"/>
          </w:tcPr>
          <w:p w14:paraId="54EC06D0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011" w:type="dxa"/>
          </w:tcPr>
          <w:p w14:paraId="7DCE2DEE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D3481C" w:rsidRPr="00E03682" w14:paraId="41E1A96F" w14:textId="77777777" w:rsidTr="00FB4AEE">
        <w:tc>
          <w:tcPr>
            <w:tcW w:w="3056" w:type="dxa"/>
          </w:tcPr>
          <w:p w14:paraId="6125216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тематике научно-исследовательского семинара</w:t>
            </w:r>
          </w:p>
        </w:tc>
        <w:tc>
          <w:tcPr>
            <w:tcW w:w="3312" w:type="dxa"/>
          </w:tcPr>
          <w:p w14:paraId="687E391D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и изучение научной литературы по тематике, 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базы, написание эссе, сбор фактического материала, </w:t>
            </w:r>
          </w:p>
        </w:tc>
        <w:tc>
          <w:tcPr>
            <w:tcW w:w="3011" w:type="dxa"/>
          </w:tcPr>
          <w:p w14:paraId="4D61F43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14:paraId="667859E1" w14:textId="77777777" w:rsidTr="00FB4AEE">
        <w:tc>
          <w:tcPr>
            <w:tcW w:w="3056" w:type="dxa"/>
          </w:tcPr>
          <w:p w14:paraId="092DD28E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12" w:type="dxa"/>
          </w:tcPr>
          <w:p w14:paraId="3DF35326" w14:textId="00D24238" w:rsidR="00D3481C" w:rsidRPr="00E03682" w:rsidRDefault="00D3481C" w:rsidP="00062E3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к оформлению научных статей,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литературы по теме статьи, написание статьи, подготовка аннотации</w:t>
            </w:r>
            <w:r w:rsidR="00062E36"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опроводительных документов для </w:t>
            </w:r>
            <w:r w:rsidR="00062E36">
              <w:rPr>
                <w:rFonts w:ascii="Times New Roman" w:hAnsi="Times New Roman" w:cs="Times New Roman"/>
                <w:sz w:val="24"/>
                <w:szCs w:val="24"/>
              </w:rPr>
              <w:t>опубликования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1" w:type="dxa"/>
          </w:tcPr>
          <w:p w14:paraId="3AC9B02C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D3481C" w:rsidRPr="00E03682" w14:paraId="653EE3D8" w14:textId="77777777" w:rsidTr="00FB4AEE">
        <w:tc>
          <w:tcPr>
            <w:tcW w:w="3056" w:type="dxa"/>
          </w:tcPr>
          <w:p w14:paraId="321CFB09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312" w:type="dxa"/>
          </w:tcPr>
          <w:p w14:paraId="1CD74A22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11" w:type="dxa"/>
          </w:tcPr>
          <w:p w14:paraId="0A43C73B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участника, публикации тезисов</w:t>
            </w:r>
          </w:p>
        </w:tc>
      </w:tr>
      <w:tr w:rsidR="00D3481C" w:rsidRPr="00E03682" w14:paraId="6B2E2BB4" w14:textId="77777777" w:rsidTr="00FB4AEE">
        <w:tc>
          <w:tcPr>
            <w:tcW w:w="3056" w:type="dxa"/>
          </w:tcPr>
          <w:p w14:paraId="38B7C543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312" w:type="dxa"/>
          </w:tcPr>
          <w:p w14:paraId="7D17757A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11" w:type="dxa"/>
          </w:tcPr>
          <w:p w14:paraId="0802B6DF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</w:t>
            </w:r>
          </w:p>
        </w:tc>
      </w:tr>
      <w:tr w:rsidR="00D3481C" w:rsidRPr="00E03682" w14:paraId="515A5CE0" w14:textId="77777777" w:rsidTr="00FB4AEE">
        <w:tc>
          <w:tcPr>
            <w:tcW w:w="3056" w:type="dxa"/>
          </w:tcPr>
          <w:p w14:paraId="654F760D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312" w:type="dxa"/>
          </w:tcPr>
          <w:p w14:paraId="3470ACA9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14:paraId="619CA45D" w14:textId="1CF66836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темы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ходе прохождения практики, представление глав научному руководителю </w:t>
            </w:r>
          </w:p>
        </w:tc>
      </w:tr>
      <w:tr w:rsidR="00D3481C" w:rsidRPr="00E03682" w14:paraId="287DB4A2" w14:textId="77777777" w:rsidTr="00FB4AEE">
        <w:tc>
          <w:tcPr>
            <w:tcW w:w="3056" w:type="dxa"/>
          </w:tcPr>
          <w:p w14:paraId="12A9D618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12" w:type="dxa"/>
          </w:tcPr>
          <w:p w14:paraId="18870C98" w14:textId="5B34389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этапов работы над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11" w:type="dxa"/>
          </w:tcPr>
          <w:p w14:paraId="0FFAEDB3" w14:textId="14D5C02B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с отзывом и внешней рецензией</w:t>
            </w:r>
          </w:p>
        </w:tc>
      </w:tr>
    </w:tbl>
    <w:p w14:paraId="79878510" w14:textId="7E92CE32" w:rsidR="00E50492" w:rsidRDefault="00E50492" w:rsidP="00300151">
      <w:pPr>
        <w:pStyle w:val="10"/>
        <w:numPr>
          <w:ilvl w:val="0"/>
          <w:numId w:val="11"/>
        </w:numPr>
        <w:jc w:val="center"/>
        <w:rPr>
          <w:rStyle w:val="11"/>
        </w:rPr>
      </w:pPr>
      <w:bookmarkStart w:id="11" w:name="_Toc133517913"/>
      <w:r w:rsidRPr="0077405D">
        <w:rPr>
          <w:rStyle w:val="11"/>
        </w:rPr>
        <w:lastRenderedPageBreak/>
        <w:t>Учебно-методическое обеспечение для самостоятельной работы обучающихся при проведении НИР</w:t>
      </w:r>
      <w:bookmarkEnd w:id="11"/>
    </w:p>
    <w:p w14:paraId="3AFCB263" w14:textId="77777777" w:rsidR="00527CF0" w:rsidRDefault="00527CF0" w:rsidP="00527CF0"/>
    <w:p w14:paraId="081CE582" w14:textId="5A220EB0" w:rsidR="00527CF0" w:rsidRPr="00527CF0" w:rsidRDefault="00527CF0" w:rsidP="00527CF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CF0">
        <w:rPr>
          <w:rFonts w:ascii="Times New Roman" w:hAnsi="Times New Roman" w:cs="Times New Roman"/>
          <w:sz w:val="28"/>
          <w:szCs w:val="28"/>
        </w:rPr>
        <w:t>Основными формами самостоятельной работы обучающихся являются следующие виды внеаудиторной работы:  - работа с научной, учебной и справочной литературой, справочно</w:t>
      </w:r>
      <w:r w:rsidR="00861700" w:rsidRPr="00861700">
        <w:rPr>
          <w:rFonts w:ascii="Times New Roman" w:hAnsi="Times New Roman" w:cs="Times New Roman"/>
          <w:sz w:val="28"/>
          <w:szCs w:val="28"/>
        </w:rPr>
        <w:t>-</w:t>
      </w:r>
      <w:r w:rsidRPr="00527CF0">
        <w:rPr>
          <w:rFonts w:ascii="Times New Roman" w:hAnsi="Times New Roman" w:cs="Times New Roman"/>
          <w:sz w:val="28"/>
          <w:szCs w:val="28"/>
        </w:rPr>
        <w:t xml:space="preserve">информационными ресурсами и системой Интернет, </w:t>
      </w:r>
      <w:r w:rsidR="00861700">
        <w:rPr>
          <w:rFonts w:ascii="Times New Roman" w:hAnsi="Times New Roman" w:cs="Times New Roman"/>
          <w:sz w:val="28"/>
          <w:szCs w:val="28"/>
        </w:rPr>
        <w:t xml:space="preserve">в </w:t>
      </w:r>
      <w:r w:rsidRPr="00527CF0">
        <w:rPr>
          <w:rFonts w:ascii="Times New Roman" w:hAnsi="Times New Roman" w:cs="Times New Roman"/>
          <w:sz w:val="28"/>
          <w:szCs w:val="28"/>
        </w:rPr>
        <w:t xml:space="preserve">лабораториях </w:t>
      </w:r>
      <w:proofErr w:type="spellStart"/>
      <w:r w:rsidRPr="00527CF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27CF0">
        <w:rPr>
          <w:rFonts w:ascii="Times New Roman" w:hAnsi="Times New Roman" w:cs="Times New Roman"/>
          <w:sz w:val="28"/>
          <w:szCs w:val="28"/>
        </w:rPr>
        <w:t xml:space="preserve">;  - работа с научной литературой в т. ч. в библиотечном фонде </w:t>
      </w:r>
      <w:proofErr w:type="spellStart"/>
      <w:r w:rsidRPr="00527CF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27CF0">
        <w:rPr>
          <w:rFonts w:ascii="Times New Roman" w:hAnsi="Times New Roman" w:cs="Times New Roman"/>
          <w:sz w:val="28"/>
          <w:szCs w:val="28"/>
        </w:rPr>
        <w:t xml:space="preserve"> и Российской государственной библиотеки;  - подготовка к дискуссии и диспуту по соответствующей теме;  - подготовка к оппонированию мнения коллег;  - подготовка научного выступления;  - подготовка плана ВКР;  - подготовка первой и второй глав ВКР;  - участие в научных конференциях и выступления на научных конференциях;  - публикации статей, тезисов научного выступления</w:t>
      </w:r>
    </w:p>
    <w:p w14:paraId="32523060" w14:textId="77777777" w:rsidR="002667C6" w:rsidRDefault="002667C6" w:rsidP="002667C6">
      <w:pPr>
        <w:tabs>
          <w:tab w:val="left" w:pos="993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6AA17A5F" w14:textId="4FDCBB4A" w:rsidR="00E50492" w:rsidRPr="00E50492" w:rsidRDefault="002070CB" w:rsidP="004E1BA3">
      <w:pPr>
        <w:tabs>
          <w:tab w:val="left" w:pos="993"/>
        </w:tabs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357">
        <w:rPr>
          <w:rFonts w:ascii="Times New Roman" w:hAnsi="Times New Roman" w:cs="Times New Roman"/>
          <w:b/>
          <w:sz w:val="28"/>
          <w:szCs w:val="28"/>
        </w:rPr>
        <w:t>Примерная т</w:t>
      </w:r>
      <w:r w:rsidR="00E50492" w:rsidRPr="00362357">
        <w:rPr>
          <w:rFonts w:ascii="Times New Roman" w:hAnsi="Times New Roman" w:cs="Times New Roman"/>
          <w:b/>
          <w:sz w:val="28"/>
          <w:szCs w:val="28"/>
        </w:rPr>
        <w:t xml:space="preserve">ематика </w:t>
      </w:r>
      <w:r w:rsidR="004F0FE0">
        <w:rPr>
          <w:rFonts w:ascii="Times New Roman" w:hAnsi="Times New Roman" w:cs="Times New Roman"/>
          <w:b/>
          <w:sz w:val="28"/>
          <w:szCs w:val="28"/>
        </w:rPr>
        <w:t>для самостоятельной работы</w:t>
      </w:r>
    </w:p>
    <w:p w14:paraId="5D4A4B7C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Международные стандарты финансовой отчетности: цель, состав, история развития, современное состояние и перспективы</w:t>
      </w:r>
    </w:p>
    <w:p w14:paraId="063EBB01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Качественные характеристики отчетной информации в соответствии с международными стандартами финансовой отчетности</w:t>
      </w:r>
    </w:p>
    <w:p w14:paraId="54CC85CE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Проблемы учета финансовых инструментов в международной практике и в российской системе бухгалтерского учета</w:t>
      </w:r>
    </w:p>
    <w:p w14:paraId="45361597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Основные проблемы современного бухгалтерского (финансового) учета</w:t>
      </w:r>
    </w:p>
    <w:p w14:paraId="46E70EF5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Становление и эволюция развития бухгалтерского управленческого учета в России</w:t>
      </w:r>
    </w:p>
    <w:p w14:paraId="09C76439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Построение системы взаимодействия финансового, управленческого и налогового учета в организации</w:t>
      </w:r>
    </w:p>
    <w:p w14:paraId="415C939B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Организация системы сегментарной отчетности организации</w:t>
      </w:r>
    </w:p>
    <w:p w14:paraId="1797844B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Методологические аспекты разработки стандартов управленческого учета в организациях</w:t>
      </w:r>
    </w:p>
    <w:p w14:paraId="2ABAE2B3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lastRenderedPageBreak/>
        <w:t>Учет доходов и расходов как основа принятия управленческих решения в организациях</w:t>
      </w:r>
    </w:p>
    <w:p w14:paraId="5E97C25E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Применение экономико-математических методов в управленческом учете и анализе результатов деятельности организации</w:t>
      </w:r>
    </w:p>
    <w:p w14:paraId="7F088C14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Методология стратегического управленческого анализа в деятельности организации</w:t>
      </w:r>
    </w:p>
    <w:p w14:paraId="4D98C1D8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Трансфертное ценообразование в системе управленческого учета организации</w:t>
      </w:r>
    </w:p>
    <w:p w14:paraId="785161AB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Оперативный учет и анализ как элемент системы бухгалтерского управленческого учета организации</w:t>
      </w:r>
    </w:p>
    <w:p w14:paraId="49F0509B" w14:textId="77777777" w:rsidR="00972DDD" w:rsidRPr="00972DDD" w:rsidRDefault="00972DD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Создание современных процессно-ориентированных учетных систем в организации</w:t>
      </w:r>
    </w:p>
    <w:p w14:paraId="4FE08BF1" w14:textId="48D83061" w:rsidR="00E50492" w:rsidRPr="00E50492" w:rsidRDefault="00E50492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50492">
        <w:rPr>
          <w:rFonts w:ascii="Times New Roman" w:hAnsi="Times New Roman" w:cs="Times New Roman"/>
          <w:sz w:val="28"/>
          <w:szCs w:val="28"/>
        </w:rPr>
        <w:t xml:space="preserve">Методы исследования проблем </w:t>
      </w:r>
      <w:r w:rsidR="00AC3246">
        <w:rPr>
          <w:rFonts w:ascii="Times New Roman" w:hAnsi="Times New Roman" w:cs="Times New Roman"/>
          <w:sz w:val="28"/>
          <w:szCs w:val="28"/>
        </w:rPr>
        <w:t>бухгалтерского учета и экономического анализа</w:t>
      </w:r>
      <w:r w:rsidRPr="00E50492">
        <w:rPr>
          <w:rFonts w:ascii="Times New Roman" w:hAnsi="Times New Roman" w:cs="Times New Roman"/>
          <w:sz w:val="28"/>
          <w:szCs w:val="28"/>
        </w:rPr>
        <w:t>: всегда ли возможны и целесообразны математические модели?</w:t>
      </w:r>
    </w:p>
    <w:p w14:paraId="39ABACC1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Экономические системы и их эволюция</w:t>
      </w:r>
    </w:p>
    <w:p w14:paraId="6A818E5C" w14:textId="4BBAE035" w:rsidR="006C7214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 xml:space="preserve">Сдвиг парадигмы в </w:t>
      </w:r>
      <w:r w:rsidR="00AC3246">
        <w:rPr>
          <w:rFonts w:ascii="Times New Roman" w:hAnsi="Times New Roman" w:cs="Times New Roman"/>
          <w:sz w:val="28"/>
          <w:szCs w:val="28"/>
        </w:rPr>
        <w:t>месте бухгалтерского учета в системе управления</w:t>
      </w:r>
    </w:p>
    <w:p w14:paraId="2F0DEEC3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Финансовое состояние и финансовая устойчивость компании: подходы к интерпретации.</w:t>
      </w:r>
    </w:p>
    <w:p w14:paraId="057664BD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Современные российские методы и модели оценки финансовой устойчивости компании.</w:t>
      </w:r>
    </w:p>
    <w:p w14:paraId="2A03629B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Зарубежные методы и модели оценки финансовой устойчивости корпорации.</w:t>
      </w:r>
    </w:p>
    <w:p w14:paraId="5EEA93C5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Экономико-математический инструментарий управления финансовой устойчивостью.</w:t>
      </w:r>
    </w:p>
    <w:p w14:paraId="6833E6FF" w14:textId="77777777" w:rsidR="00B1147D" w:rsidRPr="00B1147D" w:rsidRDefault="00B1147D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Основные пути повышения финансовой устойчивости компании.</w:t>
      </w:r>
    </w:p>
    <w:p w14:paraId="59863722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Информационно-аналитические проблемы оценки организационно-технологического уровня предприятий и пути их преодоления.</w:t>
      </w:r>
    </w:p>
    <w:p w14:paraId="03C94AC1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Концепция устойчивого развития предприятий в современных условиях деятельности и аналитические инструменты ее обеспечения.</w:t>
      </w:r>
    </w:p>
    <w:p w14:paraId="70C01894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0790A">
        <w:rPr>
          <w:rFonts w:ascii="Times New Roman" w:hAnsi="Times New Roman" w:cs="Times New Roman"/>
          <w:sz w:val="28"/>
          <w:szCs w:val="28"/>
        </w:rPr>
        <w:t>Аналитическое обоснование бизнес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9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90A">
        <w:rPr>
          <w:rFonts w:ascii="Times New Roman" w:hAnsi="Times New Roman" w:cs="Times New Roman"/>
          <w:sz w:val="28"/>
          <w:szCs w:val="28"/>
        </w:rPr>
        <w:t>модели компании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D1F063" w14:textId="2EE90DC5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F74329">
        <w:rPr>
          <w:rFonts w:ascii="Times New Roman" w:hAnsi="Times New Roman" w:cs="Times New Roman"/>
          <w:sz w:val="28"/>
          <w:szCs w:val="28"/>
        </w:rPr>
        <w:t>нализ деловой активности предприятий и практические аспекты использования его результатов.</w:t>
      </w:r>
    </w:p>
    <w:p w14:paraId="1CF9C906" w14:textId="32D11AEE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4329">
        <w:rPr>
          <w:rFonts w:ascii="Times New Roman" w:hAnsi="Times New Roman" w:cs="Times New Roman"/>
          <w:sz w:val="28"/>
          <w:szCs w:val="28"/>
        </w:rPr>
        <w:t>труктурно-динамическ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74329">
        <w:rPr>
          <w:rFonts w:ascii="Times New Roman" w:hAnsi="Times New Roman" w:cs="Times New Roman"/>
          <w:sz w:val="28"/>
          <w:szCs w:val="28"/>
        </w:rPr>
        <w:t xml:space="preserve"> анализ финансовых результатов операционной деятельности.</w:t>
      </w:r>
    </w:p>
    <w:p w14:paraId="28C4E3A7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информационного обеспечения анализа, оценки и прогнозирования платежеспособности коммерческих организаций, пути их решения.</w:t>
      </w:r>
    </w:p>
    <w:p w14:paraId="4F1CACC1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и направления развития маркетингового анализа в условиях неопределенности и рисков.</w:t>
      </w:r>
    </w:p>
    <w:p w14:paraId="4C93375A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управления затратами коммерческих организаций и пути совершенствования аналитических методов их решения.</w:t>
      </w:r>
    </w:p>
    <w:p w14:paraId="3379F406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аналитического инструментария управления финансовой устойчивостью коммерческих организаций.</w:t>
      </w:r>
    </w:p>
    <w:p w14:paraId="753AF5FC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методов оценки конкурентоспособности предприятий и рисков ее утраты.</w:t>
      </w:r>
    </w:p>
    <w:p w14:paraId="5E879BCF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методов функционально-стоимостного анализа в хозяйственных системах.</w:t>
      </w:r>
    </w:p>
    <w:p w14:paraId="7A6CEB5E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методологии финансового анализа и оценки рисков коммерческой организации.</w:t>
      </w:r>
    </w:p>
    <w:p w14:paraId="544DC9F2" w14:textId="70E406E3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Современные проблемы аналитического обеспечения управления эффективностью деятельности коммерческих организаций.</w:t>
      </w:r>
    </w:p>
    <w:p w14:paraId="5A48C8FC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Современные проблемы развития методов оценки кредитоспособности предприятий - заемщиков.  </w:t>
      </w:r>
    </w:p>
    <w:p w14:paraId="7CD6ED3F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Методология и организация бенч – </w:t>
      </w:r>
      <w:proofErr w:type="spellStart"/>
      <w:r w:rsidRPr="00F74329">
        <w:rPr>
          <w:rFonts w:ascii="Times New Roman" w:hAnsi="Times New Roman" w:cs="Times New Roman"/>
          <w:sz w:val="28"/>
          <w:szCs w:val="28"/>
        </w:rPr>
        <w:t>маркинга</w:t>
      </w:r>
      <w:proofErr w:type="spellEnd"/>
      <w:r w:rsidRPr="00F74329">
        <w:rPr>
          <w:rFonts w:ascii="Times New Roman" w:hAnsi="Times New Roman" w:cs="Times New Roman"/>
          <w:sz w:val="28"/>
          <w:szCs w:val="28"/>
        </w:rPr>
        <w:t>.</w:t>
      </w:r>
    </w:p>
    <w:p w14:paraId="4D995060" w14:textId="77777777" w:rsidR="00F74329" w:rsidRPr="00F74329" w:rsidRDefault="00F74329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Методология и организация </w:t>
      </w:r>
      <w:proofErr w:type="spellStart"/>
      <w:r w:rsidRPr="00F74329">
        <w:rPr>
          <w:rFonts w:ascii="Times New Roman" w:hAnsi="Times New Roman" w:cs="Times New Roman"/>
          <w:sz w:val="28"/>
          <w:szCs w:val="28"/>
        </w:rPr>
        <w:t>форсайт</w:t>
      </w:r>
      <w:proofErr w:type="spellEnd"/>
      <w:r w:rsidRPr="00F74329">
        <w:rPr>
          <w:rFonts w:ascii="Times New Roman" w:hAnsi="Times New Roman" w:cs="Times New Roman"/>
          <w:sz w:val="28"/>
          <w:szCs w:val="28"/>
        </w:rPr>
        <w:t xml:space="preserve"> – анализа.</w:t>
      </w:r>
    </w:p>
    <w:p w14:paraId="2AAD1E9D" w14:textId="272D0A7D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Формы контрольной деятельности в Российской Федерации.</w:t>
      </w:r>
    </w:p>
    <w:p w14:paraId="4E7C4334" w14:textId="1B02EB70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Искажение финансовой отчетности как признак экономического преступления</w:t>
      </w:r>
    </w:p>
    <w:p w14:paraId="102AF763" w14:textId="1169772D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 xml:space="preserve">Экономическая экспертиза как источник доказательств правонарушений в области экономики </w:t>
      </w:r>
    </w:p>
    <w:p w14:paraId="5B614E1B" w14:textId="4EDFA961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lastRenderedPageBreak/>
        <w:t>Способы фальсификации записей в бухгалтерском учете и финансовой отчетности и методы их обнаружения</w:t>
      </w:r>
    </w:p>
    <w:p w14:paraId="3EFE440A" w14:textId="77A3A719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0DF">
        <w:rPr>
          <w:rFonts w:ascii="Times New Roman" w:hAnsi="Times New Roman" w:cs="Times New Roman"/>
          <w:sz w:val="28"/>
          <w:szCs w:val="28"/>
        </w:rPr>
        <w:t>Форензик</w:t>
      </w:r>
      <w:proofErr w:type="spellEnd"/>
      <w:r w:rsidRPr="005370DF">
        <w:rPr>
          <w:rFonts w:ascii="Times New Roman" w:hAnsi="Times New Roman" w:cs="Times New Roman"/>
          <w:sz w:val="28"/>
          <w:szCs w:val="28"/>
        </w:rPr>
        <w:t xml:space="preserve"> как метод выявления корпоративного мошенничества.</w:t>
      </w:r>
    </w:p>
    <w:p w14:paraId="7B2343F6" w14:textId="7571BE7C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Организация внутреннего контроля (или внутреннего аудита) в экономическом субъекте</w:t>
      </w:r>
    </w:p>
    <w:p w14:paraId="1601048D" w14:textId="318D23E1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 xml:space="preserve">Развитие методического инструментария обеспечения экономической безопасности организации </w:t>
      </w:r>
    </w:p>
    <w:p w14:paraId="016FCCC3" w14:textId="657293F9" w:rsidR="005370DF" w:rsidRPr="005370DF" w:rsidRDefault="005370DF" w:rsidP="00300151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Оценка непрерывности деятельности организации как обязательная процедура аудиторской проверки</w:t>
      </w:r>
    </w:p>
    <w:p w14:paraId="36EAE362" w14:textId="77777777" w:rsidR="002070CB" w:rsidRPr="00B1147D" w:rsidRDefault="002070CB" w:rsidP="00B11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71977" w14:textId="671F4D71" w:rsidR="00B54321" w:rsidRPr="00B54321" w:rsidRDefault="002070CB" w:rsidP="00B54321">
      <w:pPr>
        <w:pStyle w:val="a4"/>
        <w:spacing w:after="0" w:line="36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B54321" w:rsidRPr="00B54321">
        <w:rPr>
          <w:rFonts w:ascii="Times New Roman" w:hAnsi="Times New Roman" w:cs="Times New Roman"/>
          <w:b/>
          <w:sz w:val="28"/>
          <w:szCs w:val="28"/>
        </w:rPr>
        <w:t>еречень заданий</w:t>
      </w:r>
    </w:p>
    <w:p w14:paraId="1988A1D4" w14:textId="5F7DEC1B" w:rsidR="00B54321" w:rsidRPr="00B54321" w:rsidRDefault="00B54321" w:rsidP="00300151">
      <w:pPr>
        <w:pStyle w:val="a4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>Подготовить рецензию на научную статью.</w:t>
      </w:r>
    </w:p>
    <w:p w14:paraId="29B51351" w14:textId="77777777" w:rsidR="00B54321" w:rsidRPr="00B54321" w:rsidRDefault="00B54321" w:rsidP="00300151">
      <w:pPr>
        <w:pStyle w:val="a4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Аналитический обзор по данным о: </w:t>
      </w:r>
    </w:p>
    <w:p w14:paraId="22B2C0FA" w14:textId="1A9F7EAA" w:rsidR="00B54321" w:rsidRPr="00B54321" w:rsidRDefault="00B54321" w:rsidP="00B54321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- применяемых методиках </w:t>
      </w:r>
      <w:r w:rsidR="00141714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B54321">
        <w:rPr>
          <w:rFonts w:ascii="Times New Roman" w:hAnsi="Times New Roman" w:cs="Times New Roman"/>
          <w:sz w:val="28"/>
          <w:szCs w:val="28"/>
        </w:rPr>
        <w:t xml:space="preserve">(а) </w:t>
      </w:r>
      <w:r w:rsidR="004E5C5C">
        <w:rPr>
          <w:rFonts w:ascii="Times New Roman" w:hAnsi="Times New Roman" w:cs="Times New Roman"/>
          <w:sz w:val="28"/>
          <w:szCs w:val="28"/>
        </w:rPr>
        <w:t>справедливой стоимости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б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финансового состояния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в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финансовой устойчивости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г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деловой активности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д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риска банкротства компании</w:t>
      </w:r>
      <w:r w:rsidRPr="00B54321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CBC76B" w14:textId="4A1B1285" w:rsidR="00B54321" w:rsidRPr="00B54321" w:rsidRDefault="00B54321" w:rsidP="00B54321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- </w:t>
      </w:r>
      <w:r w:rsidR="00092118">
        <w:rPr>
          <w:rFonts w:ascii="Times New Roman" w:hAnsi="Times New Roman" w:cs="Times New Roman"/>
          <w:sz w:val="28"/>
          <w:szCs w:val="28"/>
        </w:rPr>
        <w:t>э</w:t>
      </w:r>
      <w:r w:rsidR="00141714" w:rsidRPr="00141714">
        <w:rPr>
          <w:rFonts w:ascii="Times New Roman" w:hAnsi="Times New Roman" w:cs="Times New Roman"/>
          <w:sz w:val="28"/>
          <w:szCs w:val="28"/>
        </w:rPr>
        <w:t>кономико-математическ</w:t>
      </w:r>
      <w:r w:rsidR="00092118">
        <w:rPr>
          <w:rFonts w:ascii="Times New Roman" w:hAnsi="Times New Roman" w:cs="Times New Roman"/>
          <w:sz w:val="28"/>
          <w:szCs w:val="28"/>
        </w:rPr>
        <w:t>ом</w:t>
      </w:r>
      <w:r w:rsidR="00141714" w:rsidRPr="00141714">
        <w:rPr>
          <w:rFonts w:ascii="Times New Roman" w:hAnsi="Times New Roman" w:cs="Times New Roman"/>
          <w:sz w:val="28"/>
          <w:szCs w:val="28"/>
        </w:rPr>
        <w:t xml:space="preserve"> инструментари</w:t>
      </w:r>
      <w:r w:rsidR="00092118">
        <w:rPr>
          <w:rFonts w:ascii="Times New Roman" w:hAnsi="Times New Roman" w:cs="Times New Roman"/>
          <w:sz w:val="28"/>
          <w:szCs w:val="28"/>
        </w:rPr>
        <w:t>и</w:t>
      </w:r>
      <w:r w:rsidR="00141714" w:rsidRPr="00141714">
        <w:rPr>
          <w:rFonts w:ascii="Times New Roman" w:hAnsi="Times New Roman" w:cs="Times New Roman"/>
          <w:sz w:val="28"/>
          <w:szCs w:val="28"/>
        </w:rPr>
        <w:t xml:space="preserve"> </w:t>
      </w:r>
      <w:r w:rsidR="004E5C5C">
        <w:rPr>
          <w:rFonts w:ascii="Times New Roman" w:hAnsi="Times New Roman" w:cs="Times New Roman"/>
          <w:sz w:val="28"/>
          <w:szCs w:val="28"/>
        </w:rPr>
        <w:t>бухгалтерского учета и экономического анализа</w:t>
      </w:r>
      <w:r w:rsidRPr="00B54321">
        <w:rPr>
          <w:rFonts w:ascii="Times New Roman" w:hAnsi="Times New Roman" w:cs="Times New Roman"/>
          <w:sz w:val="28"/>
          <w:szCs w:val="28"/>
        </w:rPr>
        <w:t>.</w:t>
      </w:r>
    </w:p>
    <w:p w14:paraId="3CE90A23" w14:textId="1A28D6DD" w:rsidR="00657F0D" w:rsidRPr="00657F0D" w:rsidRDefault="00657F0D" w:rsidP="00300151">
      <w:pPr>
        <w:pStyle w:val="10"/>
        <w:numPr>
          <w:ilvl w:val="0"/>
          <w:numId w:val="11"/>
        </w:numPr>
        <w:jc w:val="center"/>
      </w:pPr>
      <w:bookmarkStart w:id="12" w:name="_Toc133517914"/>
      <w:r w:rsidRPr="0077405D">
        <w:rPr>
          <w:rStyle w:val="11"/>
        </w:rPr>
        <w:t xml:space="preserve">Перечень </w:t>
      </w:r>
      <w:r w:rsidR="0091486B" w:rsidRPr="0077405D">
        <w:rPr>
          <w:rStyle w:val="11"/>
        </w:rPr>
        <w:t xml:space="preserve">основной и дополнительной </w:t>
      </w:r>
      <w:r w:rsidRPr="0077405D">
        <w:rPr>
          <w:rStyle w:val="11"/>
        </w:rPr>
        <w:t>учебной литературы, необходим</w:t>
      </w:r>
      <w:r w:rsidR="0091486B" w:rsidRPr="0077405D">
        <w:rPr>
          <w:rStyle w:val="11"/>
        </w:rPr>
        <w:t>ой</w:t>
      </w:r>
      <w:r w:rsidRPr="0077405D">
        <w:rPr>
          <w:rStyle w:val="11"/>
        </w:rPr>
        <w:t xml:space="preserve"> для выполнения НИР</w:t>
      </w:r>
      <w:bookmarkEnd w:id="12"/>
    </w:p>
    <w:p w14:paraId="4C26B8AA" w14:textId="77777777" w:rsidR="00B34099" w:rsidRPr="00B34099" w:rsidRDefault="00B34099" w:rsidP="00B34099">
      <w:pPr>
        <w:pStyle w:val="a4"/>
        <w:spacing w:after="0" w:line="240" w:lineRule="auto"/>
        <w:ind w:left="644"/>
        <w:jc w:val="both"/>
        <w:rPr>
          <w:rFonts w:ascii="Times New Roman" w:hAnsi="Times New Roman"/>
          <w:i/>
          <w:sz w:val="24"/>
          <w:szCs w:val="24"/>
        </w:rPr>
      </w:pPr>
      <w:r w:rsidRPr="00B34099">
        <w:rPr>
          <w:rFonts w:ascii="Times New Roman" w:hAnsi="Times New Roman"/>
          <w:b/>
          <w:i/>
          <w:sz w:val="28"/>
          <w:szCs w:val="28"/>
        </w:rPr>
        <w:t>Основная литература</w:t>
      </w:r>
    </w:p>
    <w:p w14:paraId="2AD62CC9" w14:textId="77777777" w:rsidR="0077405D" w:rsidRDefault="0077405D" w:rsidP="00972DD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895CFF8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477DB7">
        <w:rPr>
          <w:rFonts w:ascii="Times New Roman" w:hAnsi="Times New Roman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477DB7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- Москва: Вузовский учебник, 2019. - 228 с. - (Высшее образование: Магистратура). -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непосредственный. – То же. – ЭБС ZNANIUM.com. – URL: http://znanium.com/catalog/product/996151 (дата обращения:29.05.2023). –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6585C40" w14:textId="77777777" w:rsidR="00B34099" w:rsidRPr="00477DB7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77DB7">
        <w:rPr>
          <w:rFonts w:ascii="Times New Roman" w:hAnsi="Times New Roman"/>
          <w:sz w:val="28"/>
          <w:szCs w:val="28"/>
        </w:rPr>
        <w:t xml:space="preserve">           2.</w:t>
      </w:r>
      <w:r w:rsidRPr="00477DB7">
        <w:rPr>
          <w:sz w:val="28"/>
          <w:szCs w:val="28"/>
        </w:rPr>
        <w:t xml:space="preserve"> </w:t>
      </w:r>
      <w:r w:rsidRPr="00477DB7">
        <w:rPr>
          <w:rFonts w:ascii="Times New Roman" w:hAnsi="Times New Roman"/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477DB7">
        <w:rPr>
          <w:rFonts w:ascii="Times New Roman" w:hAnsi="Times New Roman"/>
          <w:sz w:val="28"/>
          <w:szCs w:val="28"/>
        </w:rPr>
        <w:t>обуч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по направлению подготовки "Экономика" </w:t>
      </w:r>
      <w:r w:rsidRPr="00477DB7">
        <w:rPr>
          <w:rFonts w:ascii="Times New Roman" w:hAnsi="Times New Roman"/>
          <w:sz w:val="28"/>
          <w:szCs w:val="28"/>
        </w:rPr>
        <w:lastRenderedPageBreak/>
        <w:t xml:space="preserve">(квалификация (степень) "магистр") / А.М. Петров; </w:t>
      </w:r>
      <w:proofErr w:type="spellStart"/>
      <w:r w:rsidRPr="00477DB7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- Москва: Вузовский учебник, 2019. - 449 с. - (Высшее образование: Магистратура). -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непосредственный. - То же. - 2022. - DOI 10.12737/textbook_5bc5a6e1d4b886.38832219. - ЭБС ZNANIUM.com. - URL: https://znanium.com/catalog/product/1862622 (дата </w:t>
      </w:r>
      <w:proofErr w:type="gramStart"/>
      <w:r w:rsidRPr="00477DB7">
        <w:rPr>
          <w:rFonts w:ascii="Times New Roman" w:hAnsi="Times New Roman"/>
          <w:sz w:val="28"/>
          <w:szCs w:val="28"/>
        </w:rPr>
        <w:t xml:space="preserve">обращения:   </w:t>
      </w:r>
      <w:proofErr w:type="gramEnd"/>
      <w:r w:rsidRPr="00A53458">
        <w:rPr>
          <w:rFonts w:ascii="Times New Roman" w:hAnsi="Times New Roman"/>
          <w:sz w:val="28"/>
          <w:szCs w:val="28"/>
        </w:rPr>
        <w:t>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>.2023</w:t>
      </w:r>
      <w:r w:rsidRPr="00477DB7">
        <w:rPr>
          <w:rFonts w:ascii="Times New Roman" w:hAnsi="Times New Roman"/>
          <w:sz w:val="28"/>
          <w:szCs w:val="28"/>
        </w:rPr>
        <w:t xml:space="preserve">). -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6D7C02B" w14:textId="77777777" w:rsidR="00B34099" w:rsidRPr="00972DDD" w:rsidRDefault="00B34099" w:rsidP="00B340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F3FEF3" w14:textId="77777777" w:rsidR="00B34099" w:rsidRPr="00477DB7" w:rsidRDefault="00B34099" w:rsidP="00B3409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77DB7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14:paraId="54887523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  </w:t>
      </w:r>
      <w:r w:rsidRPr="00477DB7">
        <w:rPr>
          <w:rFonts w:ascii="Times New Roman" w:hAnsi="Times New Roman"/>
          <w:sz w:val="28"/>
          <w:szCs w:val="28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477DB7">
        <w:rPr>
          <w:rFonts w:ascii="Times New Roman" w:hAnsi="Times New Roman"/>
          <w:sz w:val="28"/>
          <w:szCs w:val="28"/>
        </w:rPr>
        <w:t>обуч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по напр. "Экономика" / М.А. Вахрушина, М.И. Сидорова, Л.И. Борисова. - Москва: </w:t>
      </w:r>
      <w:proofErr w:type="spellStart"/>
      <w:r w:rsidRPr="00477DB7">
        <w:rPr>
          <w:rFonts w:ascii="Times New Roman" w:hAnsi="Times New Roman"/>
          <w:sz w:val="28"/>
          <w:szCs w:val="28"/>
        </w:rPr>
        <w:t>Кнорус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, 2018. - 184 с. - (Магистратура). –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непосредственный. - То же. - 2023. - ЭБС BOOK.ru. - URL: https://book.ru/book/947378 (дата обращения: </w:t>
      </w:r>
      <w:r w:rsidRPr="00A53458">
        <w:rPr>
          <w:rFonts w:ascii="Times New Roman" w:hAnsi="Times New Roman"/>
          <w:sz w:val="28"/>
          <w:szCs w:val="28"/>
        </w:rPr>
        <w:t>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>.2023</w:t>
      </w:r>
      <w:r w:rsidRPr="00477DB7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20296C9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4. </w:t>
      </w:r>
      <w:r w:rsidRPr="00477DB7">
        <w:rPr>
          <w:rFonts w:ascii="Times New Roman" w:hAnsi="Times New Roman"/>
          <w:color w:val="000000"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477DB7">
        <w:rPr>
          <w:rFonts w:ascii="Times New Roman" w:hAnsi="Times New Roman"/>
          <w:color w:val="000000"/>
          <w:sz w:val="28"/>
          <w:szCs w:val="28"/>
        </w:rPr>
        <w:t>Гавель</w:t>
      </w:r>
      <w:proofErr w:type="spellEnd"/>
      <w:r w:rsidRPr="00477DB7">
        <w:rPr>
          <w:rFonts w:ascii="Times New Roman" w:hAnsi="Times New Roman"/>
          <w:color w:val="000000"/>
          <w:sz w:val="28"/>
          <w:szCs w:val="28"/>
        </w:rPr>
        <w:t xml:space="preserve">, В.В. Бердников; </w:t>
      </w:r>
      <w:proofErr w:type="spellStart"/>
      <w:proofErr w:type="gramStart"/>
      <w:r w:rsidRPr="00477DB7">
        <w:rPr>
          <w:rFonts w:ascii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477DB7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  <w:r w:rsidRPr="00477DB7">
        <w:rPr>
          <w:rFonts w:ascii="Times New Roman" w:hAnsi="Times New Roman"/>
          <w:color w:val="000000"/>
          <w:sz w:val="28"/>
          <w:szCs w:val="28"/>
        </w:rPr>
        <w:t xml:space="preserve"> под ред. В.И. Бариленко. - Москва: </w:t>
      </w:r>
      <w:proofErr w:type="spellStart"/>
      <w:r w:rsidRPr="00477DB7">
        <w:rPr>
          <w:rFonts w:ascii="Times New Roman" w:hAnsi="Times New Roman"/>
          <w:color w:val="000000"/>
          <w:sz w:val="28"/>
          <w:szCs w:val="28"/>
        </w:rPr>
        <w:t>Русайнс</w:t>
      </w:r>
      <w:proofErr w:type="spellEnd"/>
      <w:r w:rsidRPr="00477DB7">
        <w:rPr>
          <w:rFonts w:ascii="Times New Roman" w:hAnsi="Times New Roman"/>
          <w:color w:val="000000"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</w:t>
      </w:r>
      <w:r w:rsidRPr="00A53458">
        <w:rPr>
          <w:rFonts w:ascii="Times New Roman" w:hAnsi="Times New Roman"/>
          <w:sz w:val="28"/>
          <w:szCs w:val="28"/>
        </w:rPr>
        <w:t>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>.2023</w:t>
      </w:r>
      <w:r w:rsidRPr="00477DB7">
        <w:rPr>
          <w:rFonts w:ascii="Times New Roman" w:hAnsi="Times New Roman"/>
          <w:color w:val="000000"/>
          <w:sz w:val="28"/>
          <w:szCs w:val="28"/>
        </w:rPr>
        <w:t xml:space="preserve">). — </w:t>
      </w:r>
      <w:proofErr w:type="gramStart"/>
      <w:r w:rsidRPr="00477DB7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085F530C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 </w:t>
      </w:r>
      <w:r w:rsidRPr="00477DB7">
        <w:rPr>
          <w:rFonts w:ascii="Times New Roman" w:hAnsi="Times New Roman"/>
          <w:sz w:val="28"/>
          <w:szCs w:val="28"/>
        </w:rPr>
        <w:t xml:space="preserve">Мазуренко, А.А., Зарубежный бухгалтерский учет и </w:t>
      </w:r>
      <w:proofErr w:type="gramStart"/>
      <w:r w:rsidRPr="00477DB7">
        <w:rPr>
          <w:rFonts w:ascii="Times New Roman" w:hAnsi="Times New Roman"/>
          <w:sz w:val="28"/>
          <w:szCs w:val="28"/>
        </w:rPr>
        <w:t>аудит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учебное пособие / А.А. Мазуренко. — </w:t>
      </w:r>
      <w:proofErr w:type="gramStart"/>
      <w:r w:rsidRPr="00477DB7">
        <w:rPr>
          <w:rFonts w:ascii="Times New Roman" w:hAnsi="Times New Roman"/>
          <w:sz w:val="28"/>
          <w:szCs w:val="28"/>
        </w:rPr>
        <w:t>Москва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7DB7">
        <w:rPr>
          <w:rFonts w:ascii="Times New Roman" w:hAnsi="Times New Roman"/>
          <w:sz w:val="28"/>
          <w:szCs w:val="28"/>
        </w:rPr>
        <w:t>КноРус</w:t>
      </w:r>
      <w:proofErr w:type="spellEnd"/>
      <w:r w:rsidRPr="00477DB7">
        <w:rPr>
          <w:rFonts w:ascii="Times New Roman" w:hAnsi="Times New Roman"/>
          <w:sz w:val="28"/>
          <w:szCs w:val="28"/>
        </w:rPr>
        <w:t>, 2022. — 234 с. — ЭБС BOOK.ru. — URL: https://book.ru/book/943044 (дата обращения: 23.0</w:t>
      </w:r>
      <w:r>
        <w:rPr>
          <w:rFonts w:ascii="Times New Roman" w:hAnsi="Times New Roman"/>
          <w:sz w:val="28"/>
          <w:szCs w:val="28"/>
        </w:rPr>
        <w:t>5</w:t>
      </w:r>
      <w:r w:rsidRPr="00477DB7">
        <w:rPr>
          <w:rFonts w:ascii="Times New Roman" w:hAnsi="Times New Roman"/>
          <w:sz w:val="28"/>
          <w:szCs w:val="28"/>
        </w:rPr>
        <w:t xml:space="preserve">.2023). — </w:t>
      </w:r>
      <w:proofErr w:type="gramStart"/>
      <w:r w:rsidRPr="00477DB7">
        <w:rPr>
          <w:rFonts w:ascii="Times New Roman" w:hAnsi="Times New Roman"/>
          <w:sz w:val="28"/>
          <w:szCs w:val="28"/>
        </w:rPr>
        <w:t>Текст :</w:t>
      </w:r>
      <w:proofErr w:type="gramEnd"/>
      <w:r w:rsidRPr="00477DB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C01A569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3458">
        <w:rPr>
          <w:rFonts w:ascii="Times New Roman" w:hAnsi="Times New Roman"/>
          <w:sz w:val="28"/>
          <w:szCs w:val="28"/>
        </w:rPr>
        <w:t xml:space="preserve">           6.  Мельникова Л.А. Бухгалтерский учет финансовых резервов и оценочных обязательств: монография / Л.А. Мельникова, А.М. Петров; </w:t>
      </w:r>
      <w:proofErr w:type="spellStart"/>
      <w:r w:rsidRPr="00A5345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A53458">
        <w:rPr>
          <w:rFonts w:ascii="Times New Roman" w:hAnsi="Times New Roman"/>
          <w:sz w:val="28"/>
          <w:szCs w:val="28"/>
        </w:rPr>
        <w:t xml:space="preserve">. - Москва: Вузовский учебник, 2015. - 96 с. – (Научная книга). - </w:t>
      </w:r>
      <w:proofErr w:type="gramStart"/>
      <w:r w:rsidRPr="00A53458">
        <w:rPr>
          <w:rFonts w:ascii="Times New Roman" w:hAnsi="Times New Roman"/>
          <w:sz w:val="28"/>
          <w:szCs w:val="28"/>
        </w:rPr>
        <w:t>Текст :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непосредственный. - То же. - 2019. - ЭБС </w:t>
      </w:r>
      <w:r w:rsidRPr="00A53458">
        <w:rPr>
          <w:rFonts w:ascii="Times New Roman" w:hAnsi="Times New Roman"/>
          <w:sz w:val="28"/>
          <w:szCs w:val="28"/>
          <w:lang w:val="en-US"/>
        </w:rPr>
        <w:t>ZNANIUM</w:t>
      </w:r>
      <w:r w:rsidRPr="00A53458">
        <w:rPr>
          <w:rFonts w:ascii="Times New Roman" w:hAnsi="Times New Roman"/>
          <w:sz w:val="28"/>
          <w:szCs w:val="28"/>
        </w:rPr>
        <w:t>.</w:t>
      </w:r>
      <w:r w:rsidRPr="00A53458">
        <w:rPr>
          <w:rFonts w:ascii="Times New Roman" w:hAnsi="Times New Roman"/>
          <w:sz w:val="28"/>
          <w:szCs w:val="28"/>
          <w:lang w:val="en-US"/>
        </w:rPr>
        <w:t>com</w:t>
      </w:r>
      <w:r w:rsidRPr="00A53458">
        <w:rPr>
          <w:rFonts w:ascii="Times New Roman" w:hAnsi="Times New Roman"/>
          <w:sz w:val="28"/>
          <w:szCs w:val="28"/>
        </w:rPr>
        <w:t xml:space="preserve">. - </w:t>
      </w:r>
      <w:r w:rsidRPr="00A53458">
        <w:rPr>
          <w:rFonts w:ascii="Times New Roman" w:hAnsi="Times New Roman"/>
          <w:sz w:val="28"/>
          <w:szCs w:val="28"/>
          <w:lang w:val="en-US"/>
        </w:rPr>
        <w:t>URL</w:t>
      </w:r>
      <w:r w:rsidRPr="00A53458">
        <w:rPr>
          <w:rFonts w:ascii="Times New Roman" w:hAnsi="Times New Roman"/>
          <w:sz w:val="28"/>
          <w:szCs w:val="28"/>
        </w:rPr>
        <w:t xml:space="preserve">: </w:t>
      </w:r>
      <w:r w:rsidRPr="00A53458">
        <w:rPr>
          <w:rFonts w:ascii="Times New Roman" w:hAnsi="Times New Roman"/>
          <w:sz w:val="28"/>
          <w:szCs w:val="28"/>
          <w:lang w:val="en-US"/>
        </w:rPr>
        <w:t>https</w:t>
      </w:r>
      <w:r w:rsidRPr="00A53458">
        <w:rPr>
          <w:rFonts w:ascii="Times New Roman" w:hAnsi="Times New Roman"/>
          <w:sz w:val="28"/>
          <w:szCs w:val="28"/>
        </w:rPr>
        <w:t>://</w:t>
      </w:r>
      <w:proofErr w:type="spellStart"/>
      <w:r w:rsidRPr="00A53458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A53458">
        <w:rPr>
          <w:rFonts w:ascii="Times New Roman" w:hAnsi="Times New Roman"/>
          <w:sz w:val="28"/>
          <w:szCs w:val="28"/>
        </w:rPr>
        <w:t>.</w:t>
      </w:r>
      <w:r w:rsidRPr="00A53458">
        <w:rPr>
          <w:rFonts w:ascii="Times New Roman" w:hAnsi="Times New Roman"/>
          <w:sz w:val="28"/>
          <w:szCs w:val="28"/>
          <w:lang w:val="en-US"/>
        </w:rPr>
        <w:t>com</w:t>
      </w:r>
      <w:r w:rsidRPr="00A53458">
        <w:rPr>
          <w:rFonts w:ascii="Times New Roman" w:hAnsi="Times New Roman"/>
          <w:sz w:val="28"/>
          <w:szCs w:val="28"/>
        </w:rPr>
        <w:t>/</w:t>
      </w:r>
      <w:r w:rsidRPr="00A53458">
        <w:rPr>
          <w:rFonts w:ascii="Times New Roman" w:hAnsi="Times New Roman"/>
          <w:sz w:val="28"/>
          <w:szCs w:val="28"/>
          <w:lang w:val="en-US"/>
        </w:rPr>
        <w:t>catalog</w:t>
      </w:r>
      <w:r w:rsidRPr="00A53458">
        <w:rPr>
          <w:rFonts w:ascii="Times New Roman" w:hAnsi="Times New Roman"/>
          <w:sz w:val="28"/>
          <w:szCs w:val="28"/>
        </w:rPr>
        <w:t>/</w:t>
      </w:r>
      <w:r w:rsidRPr="00A53458">
        <w:rPr>
          <w:rFonts w:ascii="Times New Roman" w:hAnsi="Times New Roman"/>
          <w:sz w:val="28"/>
          <w:szCs w:val="28"/>
          <w:lang w:val="en-US"/>
        </w:rPr>
        <w:t>product</w:t>
      </w:r>
      <w:r w:rsidRPr="00A53458">
        <w:rPr>
          <w:rFonts w:ascii="Times New Roman" w:hAnsi="Times New Roman"/>
          <w:sz w:val="28"/>
          <w:szCs w:val="28"/>
        </w:rPr>
        <w:t>/1002090 (дата обращения: 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 xml:space="preserve">.2023). – </w:t>
      </w:r>
      <w:proofErr w:type="gramStart"/>
      <w:r w:rsidRPr="00A53458">
        <w:rPr>
          <w:rFonts w:ascii="Times New Roman" w:hAnsi="Times New Roman"/>
          <w:sz w:val="28"/>
          <w:szCs w:val="28"/>
        </w:rPr>
        <w:t>Текст :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63393DE" w14:textId="77777777" w:rsidR="00B34099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3458">
        <w:rPr>
          <w:rFonts w:ascii="Times New Roman" w:hAnsi="Times New Roman"/>
          <w:sz w:val="28"/>
          <w:szCs w:val="28"/>
        </w:rPr>
        <w:lastRenderedPageBreak/>
        <w:t xml:space="preserve">            7.    Петров А.М. Методика и практика подготовки первой отчетности по МСФО в группе компаний: монография / А.М. Петров, А.Н. Коняхин; </w:t>
      </w:r>
      <w:proofErr w:type="spellStart"/>
      <w:r w:rsidRPr="00A5345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A53458">
        <w:rPr>
          <w:rFonts w:ascii="Times New Roman" w:hAnsi="Times New Roman"/>
          <w:sz w:val="28"/>
          <w:szCs w:val="28"/>
        </w:rPr>
        <w:t xml:space="preserve"> - Москва: </w:t>
      </w:r>
      <w:proofErr w:type="spellStart"/>
      <w:proofErr w:type="gramStart"/>
      <w:r w:rsidRPr="00A53458">
        <w:rPr>
          <w:rFonts w:ascii="Times New Roman" w:hAnsi="Times New Roman"/>
          <w:sz w:val="28"/>
          <w:szCs w:val="28"/>
        </w:rPr>
        <w:t>Курс,НИЦ</w:t>
      </w:r>
      <w:proofErr w:type="spellEnd"/>
      <w:proofErr w:type="gramEnd"/>
      <w:r w:rsidRPr="00A53458">
        <w:rPr>
          <w:rFonts w:ascii="Times New Roman" w:hAnsi="Times New Roman"/>
          <w:sz w:val="28"/>
          <w:szCs w:val="28"/>
        </w:rPr>
        <w:t xml:space="preserve"> ИНФРА-М,  2015. - 319 с. – </w:t>
      </w:r>
      <w:proofErr w:type="gramStart"/>
      <w:r w:rsidRPr="00A53458">
        <w:rPr>
          <w:rFonts w:ascii="Times New Roman" w:hAnsi="Times New Roman"/>
          <w:sz w:val="28"/>
          <w:szCs w:val="28"/>
        </w:rPr>
        <w:t>Текст :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непосредственный. - То же. - 2020. - ЭБС </w:t>
      </w:r>
      <w:r w:rsidRPr="00A53458">
        <w:rPr>
          <w:rFonts w:ascii="Times New Roman" w:hAnsi="Times New Roman"/>
          <w:sz w:val="28"/>
          <w:szCs w:val="28"/>
          <w:lang w:val="en-US"/>
        </w:rPr>
        <w:t>ZNANIUM</w:t>
      </w:r>
      <w:r w:rsidRPr="00A53458">
        <w:rPr>
          <w:rFonts w:ascii="Times New Roman" w:hAnsi="Times New Roman"/>
          <w:sz w:val="28"/>
          <w:szCs w:val="28"/>
        </w:rPr>
        <w:t>.</w:t>
      </w:r>
      <w:r w:rsidRPr="00A53458">
        <w:rPr>
          <w:rFonts w:ascii="Times New Roman" w:hAnsi="Times New Roman"/>
          <w:sz w:val="28"/>
          <w:szCs w:val="28"/>
          <w:lang w:val="en-US"/>
        </w:rPr>
        <w:t>com</w:t>
      </w:r>
      <w:r w:rsidRPr="00A53458">
        <w:rPr>
          <w:rFonts w:ascii="Times New Roman" w:hAnsi="Times New Roman"/>
          <w:sz w:val="28"/>
          <w:szCs w:val="28"/>
        </w:rPr>
        <w:t xml:space="preserve">. - </w:t>
      </w:r>
      <w:r w:rsidRPr="00A53458">
        <w:rPr>
          <w:rFonts w:ascii="Times New Roman" w:hAnsi="Times New Roman"/>
          <w:sz w:val="28"/>
          <w:szCs w:val="28"/>
          <w:lang w:val="en-US"/>
        </w:rPr>
        <w:t>URL</w:t>
      </w:r>
      <w:r w:rsidRPr="00A53458">
        <w:rPr>
          <w:rFonts w:ascii="Times New Roman" w:hAnsi="Times New Roman"/>
          <w:sz w:val="28"/>
          <w:szCs w:val="28"/>
        </w:rPr>
        <w:t xml:space="preserve">: </w:t>
      </w:r>
      <w:r w:rsidRPr="00A53458">
        <w:rPr>
          <w:rFonts w:ascii="Times New Roman" w:hAnsi="Times New Roman"/>
          <w:sz w:val="28"/>
          <w:szCs w:val="28"/>
          <w:lang w:val="en-US"/>
        </w:rPr>
        <w:t>https</w:t>
      </w:r>
      <w:r w:rsidRPr="00A53458">
        <w:rPr>
          <w:rFonts w:ascii="Times New Roman" w:hAnsi="Times New Roman"/>
          <w:sz w:val="28"/>
          <w:szCs w:val="28"/>
        </w:rPr>
        <w:t>://</w:t>
      </w:r>
      <w:proofErr w:type="spellStart"/>
      <w:r w:rsidRPr="00A53458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A53458">
        <w:rPr>
          <w:rFonts w:ascii="Times New Roman" w:hAnsi="Times New Roman"/>
          <w:sz w:val="28"/>
          <w:szCs w:val="28"/>
        </w:rPr>
        <w:t>.</w:t>
      </w:r>
      <w:r w:rsidRPr="00A53458">
        <w:rPr>
          <w:rFonts w:ascii="Times New Roman" w:hAnsi="Times New Roman"/>
          <w:sz w:val="28"/>
          <w:szCs w:val="28"/>
          <w:lang w:val="en-US"/>
        </w:rPr>
        <w:t>com</w:t>
      </w:r>
      <w:r w:rsidRPr="00A53458">
        <w:rPr>
          <w:rFonts w:ascii="Times New Roman" w:hAnsi="Times New Roman"/>
          <w:sz w:val="28"/>
          <w:szCs w:val="28"/>
        </w:rPr>
        <w:t>/</w:t>
      </w:r>
      <w:r w:rsidRPr="00A53458">
        <w:rPr>
          <w:rFonts w:ascii="Times New Roman" w:hAnsi="Times New Roman"/>
          <w:sz w:val="28"/>
          <w:szCs w:val="28"/>
          <w:lang w:val="en-US"/>
        </w:rPr>
        <w:t>catalog</w:t>
      </w:r>
      <w:r w:rsidRPr="00A53458">
        <w:rPr>
          <w:rFonts w:ascii="Times New Roman" w:hAnsi="Times New Roman"/>
          <w:sz w:val="28"/>
          <w:szCs w:val="28"/>
        </w:rPr>
        <w:t>/</w:t>
      </w:r>
      <w:r w:rsidRPr="00A53458">
        <w:rPr>
          <w:rFonts w:ascii="Times New Roman" w:hAnsi="Times New Roman"/>
          <w:sz w:val="28"/>
          <w:szCs w:val="28"/>
          <w:lang w:val="en-US"/>
        </w:rPr>
        <w:t>product</w:t>
      </w:r>
      <w:r w:rsidRPr="00A53458">
        <w:rPr>
          <w:rFonts w:ascii="Times New Roman" w:hAnsi="Times New Roman"/>
          <w:sz w:val="28"/>
          <w:szCs w:val="28"/>
        </w:rPr>
        <w:t>/1054209 (дата обращения: 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 xml:space="preserve">.2023). - </w:t>
      </w:r>
      <w:proofErr w:type="gramStart"/>
      <w:r w:rsidRPr="00A53458">
        <w:rPr>
          <w:rFonts w:ascii="Times New Roman" w:hAnsi="Times New Roman"/>
          <w:sz w:val="28"/>
          <w:szCs w:val="28"/>
        </w:rPr>
        <w:t>Текст :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3BCACFA" w14:textId="77777777" w:rsidR="00B34099" w:rsidRPr="00A53458" w:rsidRDefault="00B34099" w:rsidP="00B340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8.  </w:t>
      </w:r>
      <w:r w:rsidRPr="00A53458">
        <w:rPr>
          <w:rFonts w:ascii="Times New Roman" w:hAnsi="Times New Roman"/>
          <w:sz w:val="28"/>
          <w:szCs w:val="28"/>
        </w:rPr>
        <w:t xml:space="preserve">Петров, А. М. Учет и анализ: учебник / А.М. Петров, Е.В. Басалаева, Л.А. Мельникова. - 3-e изд., </w:t>
      </w:r>
      <w:proofErr w:type="spellStart"/>
      <w:r w:rsidRPr="00A53458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A53458">
        <w:rPr>
          <w:rFonts w:ascii="Times New Roman" w:hAnsi="Times New Roman"/>
          <w:sz w:val="28"/>
          <w:szCs w:val="28"/>
        </w:rPr>
        <w:t>.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и доп. - Москва: КУРС: НИЦ ИНФРА-М, 2019. - 512 с. - ЭБС ZNANIUM.com. - URL: https://znanium.com/catalog/product/914078 (дата обращения: 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 xml:space="preserve">.2023). – </w:t>
      </w:r>
      <w:proofErr w:type="gramStart"/>
      <w:r w:rsidRPr="00A53458">
        <w:rPr>
          <w:rFonts w:ascii="Times New Roman" w:hAnsi="Times New Roman"/>
          <w:sz w:val="28"/>
          <w:szCs w:val="28"/>
        </w:rPr>
        <w:t>Текст :</w:t>
      </w:r>
      <w:proofErr w:type="gramEnd"/>
      <w:r w:rsidRPr="00A5345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57BB338" w14:textId="77777777" w:rsidR="00972DDD" w:rsidRPr="00972DDD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971B5" w14:textId="1F51546A" w:rsidR="005422DE" w:rsidRPr="00B34099" w:rsidRDefault="005422DE" w:rsidP="00300151">
      <w:pPr>
        <w:pStyle w:val="10"/>
        <w:keepLines w:val="0"/>
        <w:numPr>
          <w:ilvl w:val="0"/>
          <w:numId w:val="11"/>
        </w:numPr>
        <w:tabs>
          <w:tab w:val="left" w:pos="993"/>
        </w:tabs>
        <w:suppressAutoHyphens/>
        <w:spacing w:before="0"/>
        <w:jc w:val="both"/>
        <w:rPr>
          <w:rFonts w:cs="Times New Roman"/>
          <w:color w:val="000000" w:themeColor="text1"/>
        </w:rPr>
      </w:pPr>
      <w:bookmarkStart w:id="13" w:name="_Toc18187378"/>
      <w:bookmarkStart w:id="14" w:name="_Toc133517915"/>
      <w:r w:rsidRPr="00B34099">
        <w:rPr>
          <w:rFonts w:cs="Times New Roman"/>
          <w:color w:val="000000" w:themeColor="text1"/>
        </w:rPr>
        <w:t xml:space="preserve">Перечень ресурсов информационно-телекоммуникационной сети «Интернет», необходимых для </w:t>
      </w:r>
      <w:bookmarkEnd w:id="13"/>
      <w:r w:rsidRPr="00B34099">
        <w:rPr>
          <w:rFonts w:cs="Times New Roman"/>
          <w:color w:val="000000" w:themeColor="text1"/>
        </w:rPr>
        <w:t>проведения НИР</w:t>
      </w:r>
      <w:bookmarkEnd w:id="14"/>
    </w:p>
    <w:p w14:paraId="6597463B" w14:textId="77777777" w:rsidR="00972DDD" w:rsidRPr="00972DDD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50818" w14:textId="77777777" w:rsidR="00B34099" w:rsidRPr="00972DDD" w:rsidRDefault="00B34099" w:rsidP="00B34099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972DDD">
        <w:rPr>
          <w:rFonts w:ascii="Times New Roman" w:hAnsi="Times New Roman"/>
          <w:i/>
          <w:sz w:val="24"/>
          <w:szCs w:val="24"/>
        </w:rPr>
        <w:t>Программное обеспечение и Интернет-ресурсы.</w:t>
      </w:r>
    </w:p>
    <w:p w14:paraId="5D54699E" w14:textId="77777777" w:rsidR="00B34099" w:rsidRPr="00972DDD" w:rsidRDefault="00B34099" w:rsidP="00B34099">
      <w:pPr>
        <w:numPr>
          <w:ilvl w:val="0"/>
          <w:numId w:val="5"/>
        </w:numPr>
        <w:spacing w:after="0" w:line="240" w:lineRule="auto"/>
        <w:ind w:left="851" w:firstLine="0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972DDD">
        <w:rPr>
          <w:rFonts w:ascii="Times New Roman" w:hAnsi="Times New Roman"/>
          <w:sz w:val="24"/>
          <w:szCs w:val="24"/>
          <w:lang w:eastAsia="ru-RU"/>
        </w:rPr>
        <w:t>Официальный сайт Минфина РФ http://www1.minfin.ru</w:t>
      </w:r>
    </w:p>
    <w:p w14:paraId="0A64B7A1" w14:textId="77777777" w:rsidR="00B34099" w:rsidRPr="00972DDD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Официальный сайт Института Профессиональных бухгалтеров и аудиторов России - </w:t>
      </w:r>
      <w:hyperlink r:id="rId8" w:history="1">
        <w:r w:rsidRPr="00972DD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www.ipbr.ru</w:t>
        </w:r>
      </w:hyperlink>
    </w:p>
    <w:p w14:paraId="54E55E2C" w14:textId="77777777" w:rsidR="00B34099" w:rsidRPr="00972DDD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>Официальный сайт Международной федерации бухгалтеров -</w:t>
      </w:r>
      <w:hyperlink r:id="rId9" w:history="1">
        <w:r w:rsidRPr="00972DD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www.ifac.org</w:t>
        </w:r>
      </w:hyperlink>
    </w:p>
    <w:p w14:paraId="7E5AB125" w14:textId="77777777" w:rsidR="00B34099" w:rsidRPr="00972DDD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Справочно-поисковая система </w:t>
      </w:r>
      <w:proofErr w:type="spellStart"/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 </w:t>
      </w:r>
      <w:hyperlink r:id="rId10" w:history="1">
        <w:r w:rsidRPr="00972DD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www.сonsultant.ru</w:t>
        </w:r>
      </w:hyperlink>
    </w:p>
    <w:p w14:paraId="784ADF9C" w14:textId="77777777" w:rsidR="00B34099" w:rsidRPr="00972DDD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eastAsia="Times New Roman"/>
          <w:bCs/>
          <w:color w:val="000000"/>
          <w:sz w:val="24"/>
          <w:szCs w:val="24"/>
          <w:u w:val="single"/>
          <w:lang w:val="en-US" w:eastAsia="ru-RU"/>
        </w:rPr>
      </w:pPr>
      <w:r w:rsidRPr="00972DDD">
        <w:rPr>
          <w:rFonts w:ascii="Times New Roman" w:hAnsi="Times New Roman"/>
          <w:sz w:val="24"/>
          <w:szCs w:val="24"/>
          <w:lang w:val="en-US"/>
        </w:rPr>
        <w:t xml:space="preserve">International Institute of Business Analysis. URL:  </w:t>
      </w:r>
      <w:hyperlink r:id="rId11" w:history="1">
        <w:r w:rsidRPr="00972DDD">
          <w:rPr>
            <w:color w:val="0000FF"/>
            <w:sz w:val="24"/>
            <w:szCs w:val="24"/>
            <w:u w:val="single"/>
            <w:lang w:val="en-US"/>
          </w:rPr>
          <w:t>http://www.theiiba.org</w:t>
        </w:r>
      </w:hyperlink>
    </w:p>
    <w:p w14:paraId="6B715795" w14:textId="77777777" w:rsidR="00B34099" w:rsidRPr="00972DDD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Официальный сайт </w:t>
      </w:r>
      <w:r w:rsidRPr="00972DDD">
        <w:rPr>
          <w:rFonts w:ascii="Times New Roman" w:hAnsi="Times New Roman"/>
          <w:bCs/>
          <w:sz w:val="24"/>
          <w:szCs w:val="24"/>
        </w:rPr>
        <w:t xml:space="preserve">Федеральной службы государственной статистики </w:t>
      </w:r>
      <w:r w:rsidRPr="00972DDD">
        <w:rPr>
          <w:bCs/>
          <w:color w:val="0000FF"/>
          <w:sz w:val="24"/>
          <w:szCs w:val="24"/>
          <w:u w:val="single"/>
        </w:rPr>
        <w:t xml:space="preserve">1. </w:t>
      </w:r>
      <w:hyperlink r:id="rId12" w:history="1"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972DDD">
          <w:rPr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gks</w:t>
        </w:r>
        <w:proofErr w:type="spellEnd"/>
        <w:r w:rsidRPr="00972DDD">
          <w:rPr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72DDD">
        <w:rPr>
          <w:rFonts w:ascii="Times New Roman" w:hAnsi="Times New Roman"/>
          <w:bCs/>
          <w:sz w:val="24"/>
          <w:szCs w:val="24"/>
        </w:rPr>
        <w:t xml:space="preserve"> - (Росстат)</w:t>
      </w:r>
    </w:p>
    <w:p w14:paraId="7639EF54" w14:textId="77777777" w:rsidR="00B34099" w:rsidRDefault="00B34099" w:rsidP="00B34099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</w:rPr>
        <w:t xml:space="preserve"> </w:t>
      </w:r>
      <w:r w:rsidRPr="00972D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Официальный сайт </w:t>
      </w:r>
      <w:r w:rsidRPr="00972DDD">
        <w:rPr>
          <w:rFonts w:ascii="Times New Roman" w:hAnsi="Times New Roman"/>
          <w:bCs/>
          <w:sz w:val="24"/>
          <w:szCs w:val="24"/>
        </w:rPr>
        <w:t>Межгосударственного статистического комитета СНГ</w:t>
      </w:r>
      <w:r w:rsidRPr="00972DDD">
        <w:rPr>
          <w:sz w:val="24"/>
          <w:szCs w:val="24"/>
        </w:rPr>
        <w:t xml:space="preserve"> </w:t>
      </w:r>
      <w:hyperlink r:id="rId13" w:history="1"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972DDD">
          <w:rPr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cisstat</w:t>
        </w:r>
        <w:proofErr w:type="spellEnd"/>
        <w:r w:rsidRPr="00972DDD">
          <w:rPr>
            <w:bCs/>
            <w:color w:val="0000FF"/>
            <w:sz w:val="24"/>
            <w:szCs w:val="24"/>
            <w:u w:val="single"/>
          </w:rPr>
          <w:t>.</w:t>
        </w:r>
        <w:r w:rsidRPr="00972DDD">
          <w:rPr>
            <w:bCs/>
            <w:color w:val="0000FF"/>
            <w:sz w:val="24"/>
            <w:szCs w:val="24"/>
            <w:u w:val="single"/>
            <w:lang w:val="en-US"/>
          </w:rPr>
          <w:t>org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279F61A1" w14:textId="77777777" w:rsidR="00B34099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Style w:val="a7"/>
          <w:rFonts w:ascii="Times New Roman" w:eastAsia="Times New Roman" w:hAnsi="Times New Roman"/>
          <w:bCs/>
          <w:color w:val="000000"/>
          <w:sz w:val="24"/>
          <w:szCs w:val="24"/>
          <w:u w:val="none"/>
          <w:lang w:eastAsia="ru-RU"/>
        </w:rPr>
        <w:t xml:space="preserve">8.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Электронные ресурсы БИК</w:t>
      </w:r>
    </w:p>
    <w:p w14:paraId="2871178F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Электронная библиотека Финансового университета (ЭБ) http://elib.fa.ru/</w:t>
      </w:r>
    </w:p>
    <w:p w14:paraId="15A19A06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Электронно-библиотечная система BOOK.RU http://www.book.ru</w:t>
      </w:r>
    </w:p>
    <w:p w14:paraId="739EA02F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Электронно-библиотечная система «Университетская библиотека ОНЛАЙН» http://biblioclub.ru/</w:t>
      </w:r>
    </w:p>
    <w:p w14:paraId="27741A45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Znanium</w:t>
      </w:r>
      <w:proofErr w:type="spellEnd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http://www.znanium.com</w:t>
      </w:r>
    </w:p>
    <w:p w14:paraId="2C2091D3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Образовательная платформа </w:t>
      </w:r>
      <w:proofErr w:type="spellStart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https://urait.ru/</w:t>
      </w:r>
    </w:p>
    <w:p w14:paraId="78870D70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Электронно-библиотечная система издательства Проспект http://ebs.prospekt.org/books</w:t>
      </w:r>
    </w:p>
    <w:p w14:paraId="701B6DF5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Электронно-библиотечная система издательства Лань https://e.lanbook.com/</w:t>
      </w:r>
    </w:p>
    <w:p w14:paraId="67563BF9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Деловая онлайн-библиотека </w:t>
      </w:r>
      <w:proofErr w:type="spellStart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Alpina</w:t>
      </w:r>
      <w:proofErr w:type="spellEnd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Digital</w:t>
      </w:r>
      <w:proofErr w:type="spellEnd"/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http://lib.alpinadigital.ru/</w:t>
      </w:r>
    </w:p>
    <w:p w14:paraId="7247B5EA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Электронная библиотека Издательского дома «Гребенников» https://grebennikon.ru/</w:t>
      </w:r>
    </w:p>
    <w:p w14:paraId="441AD8E1" w14:textId="77777777" w:rsidR="00B34099" w:rsidRPr="00A53458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Научная электронная библиотека eLibrary.ru http://elibrary.ru  </w:t>
      </w:r>
    </w:p>
    <w:p w14:paraId="54FF07C7" w14:textId="77777777" w:rsidR="00B34099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- </w:t>
      </w:r>
      <w:r w:rsidRPr="00A5345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Национальная электронная библиотека http://нэб.рф/</w:t>
      </w:r>
    </w:p>
    <w:p w14:paraId="56DA478A" w14:textId="77777777" w:rsidR="00B34099" w:rsidRPr="00920C39" w:rsidRDefault="00B34099" w:rsidP="00B3409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0EF768B4" w14:textId="77777777" w:rsidR="00B34099" w:rsidRPr="00972DDD" w:rsidRDefault="00B34099" w:rsidP="00B34099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972DDD">
        <w:rPr>
          <w:rFonts w:ascii="Times New Roman" w:hAnsi="Times New Roman"/>
          <w:i/>
          <w:sz w:val="24"/>
          <w:szCs w:val="24"/>
        </w:rPr>
        <w:t>Периодические издания</w:t>
      </w:r>
    </w:p>
    <w:p w14:paraId="447886A0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lastRenderedPageBreak/>
        <w:t>«Аудит и финансовый анализ»</w:t>
      </w:r>
    </w:p>
    <w:p w14:paraId="5ED17BAB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«Аудитор»</w:t>
      </w:r>
    </w:p>
    <w:p w14:paraId="25823D45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«Аудиторские ведомости»</w:t>
      </w:r>
    </w:p>
    <w:p w14:paraId="107533FF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 xml:space="preserve"> «Экономический анализ: теория и практика»</w:t>
      </w:r>
    </w:p>
    <w:p w14:paraId="7B586C64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«РИСК: Ресурсы. Информация. Снабжение. Конкуренция»</w:t>
      </w:r>
    </w:p>
    <w:p w14:paraId="0A431F5C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«Вестник Финансового университета»</w:t>
      </w:r>
    </w:p>
    <w:p w14:paraId="4C16B69B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«Учет. Анализ. Аудит»</w:t>
      </w:r>
    </w:p>
    <w:p w14:paraId="1E683C44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«Бухгалтерский учет»</w:t>
      </w:r>
    </w:p>
    <w:p w14:paraId="1FDCBC05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«Международный бухгалтерский учет»</w:t>
      </w:r>
    </w:p>
    <w:p w14:paraId="7225D1F2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sz w:val="24"/>
          <w:szCs w:val="24"/>
        </w:rPr>
        <w:t>«Менеджмент и бизнес-администрирование»</w:t>
      </w:r>
    </w:p>
    <w:p w14:paraId="2FF431B8" w14:textId="77777777" w:rsidR="00B34099" w:rsidRPr="00E57052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sz w:val="24"/>
          <w:szCs w:val="24"/>
        </w:rPr>
        <w:t>«Вопросы статистики».</w:t>
      </w:r>
    </w:p>
    <w:p w14:paraId="46241C9C" w14:textId="77777777" w:rsidR="00B34099" w:rsidRPr="00E57052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Экономические науки</w:t>
      </w:r>
    </w:p>
    <w:p w14:paraId="726A726C" w14:textId="77777777" w:rsidR="00B34099" w:rsidRPr="00A53458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Вопросы экономики и права</w:t>
      </w:r>
    </w:p>
    <w:p w14:paraId="78B48CB2" w14:textId="77777777" w:rsidR="00B34099" w:rsidRPr="00A53458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B4AEE">
        <w:rPr>
          <w:rFonts w:ascii="Times New Roman" w:hAnsi="Times New Roman"/>
          <w:sz w:val="24"/>
          <w:szCs w:val="24"/>
        </w:rPr>
        <w:t>«Финансовая газета»,</w:t>
      </w:r>
    </w:p>
    <w:p w14:paraId="4186856B" w14:textId="77777777" w:rsidR="00B34099" w:rsidRPr="00972DDD" w:rsidRDefault="00B34099" w:rsidP="00B340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B4AEE">
        <w:rPr>
          <w:rFonts w:ascii="Times New Roman" w:hAnsi="Times New Roman"/>
          <w:sz w:val="24"/>
          <w:szCs w:val="24"/>
        </w:rPr>
        <w:t>«Экономика и жизнь».</w:t>
      </w:r>
    </w:p>
    <w:p w14:paraId="065C9D60" w14:textId="760711C4" w:rsidR="00972DDD" w:rsidRDefault="00972DDD" w:rsidP="00972DDD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8418D75" w14:textId="55DC81B7" w:rsidR="0077405D" w:rsidRDefault="0077405D" w:rsidP="00972DDD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790F5B23" w14:textId="278FD445" w:rsidR="00CE67C8" w:rsidRDefault="00CE67C8" w:rsidP="00CE67C8">
      <w:pPr>
        <w:pStyle w:val="10"/>
        <w:keepLines w:val="0"/>
        <w:tabs>
          <w:tab w:val="left" w:pos="993"/>
        </w:tabs>
        <w:suppressAutoHyphens/>
        <w:spacing w:before="0" w:line="360" w:lineRule="auto"/>
        <w:jc w:val="both"/>
        <w:rPr>
          <w:rFonts w:cs="Times New Roman"/>
        </w:rPr>
      </w:pPr>
      <w:bookmarkStart w:id="15" w:name="_Toc18187379"/>
      <w:bookmarkStart w:id="16" w:name="_Toc133517916"/>
      <w:r>
        <w:rPr>
          <w:rFonts w:cs="Times New Roman"/>
        </w:rPr>
        <w:t xml:space="preserve">8. </w:t>
      </w:r>
      <w:r w:rsidRPr="000008E3">
        <w:rPr>
          <w:rFonts w:cs="Times New Roman"/>
        </w:rPr>
        <w:t>Методические указания для обучающихся по выполнению НИР</w:t>
      </w:r>
      <w:bookmarkEnd w:id="15"/>
      <w:bookmarkEnd w:id="16"/>
    </w:p>
    <w:p w14:paraId="5D283B43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6B765952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364D92C7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5904BD06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При написании </w:t>
      </w:r>
      <w:r>
        <w:rPr>
          <w:rFonts w:ascii="Times New Roman" w:hAnsi="Times New Roman" w:cs="Times New Roman"/>
          <w:sz w:val="28"/>
          <w:szCs w:val="28"/>
        </w:rPr>
        <w:t>ВКР</w:t>
      </w:r>
      <w:r w:rsidRPr="005D40F3">
        <w:rPr>
          <w:rFonts w:ascii="Times New Roman" w:hAnsi="Times New Roman" w:cs="Times New Roman"/>
          <w:sz w:val="28"/>
          <w:szCs w:val="28"/>
        </w:rPr>
        <w:t xml:space="preserve"> следует пользоваться методическими рекомендациями по подготовке, оформлению и защите ВКР студентов, обучающихся по программе магистратуры.</w:t>
      </w:r>
    </w:p>
    <w:p w14:paraId="25D47C21" w14:textId="23204D0F" w:rsidR="00CE67C8" w:rsidRPr="000008E3" w:rsidRDefault="00CE67C8" w:rsidP="00300151">
      <w:pPr>
        <w:pStyle w:val="10"/>
        <w:keepLines w:val="0"/>
        <w:numPr>
          <w:ilvl w:val="0"/>
          <w:numId w:val="5"/>
        </w:numPr>
        <w:tabs>
          <w:tab w:val="left" w:pos="993"/>
        </w:tabs>
        <w:suppressAutoHyphens/>
        <w:spacing w:after="240"/>
        <w:jc w:val="both"/>
        <w:rPr>
          <w:bCs w:val="0"/>
        </w:rPr>
      </w:pPr>
      <w:bookmarkStart w:id="17" w:name="_Toc461209454"/>
      <w:bookmarkStart w:id="18" w:name="_Toc18187380"/>
      <w:bookmarkStart w:id="19" w:name="_Toc133517917"/>
      <w:r w:rsidRPr="000008E3">
        <w:rPr>
          <w:bCs w:val="0"/>
        </w:rPr>
        <w:lastRenderedPageBreak/>
        <w:t>Описание материально-технической базы, необходимой для выполнения НИР</w:t>
      </w:r>
      <w:bookmarkEnd w:id="17"/>
      <w:bookmarkEnd w:id="18"/>
      <w:bookmarkEnd w:id="19"/>
    </w:p>
    <w:p w14:paraId="63AAB582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top"/>
      <w:r w:rsidRPr="00152685">
        <w:rPr>
          <w:rFonts w:ascii="Times New Roman" w:hAnsi="Times New Roman" w:cs="Times New Roman"/>
          <w:sz w:val="28"/>
          <w:szCs w:val="28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.</w:t>
      </w:r>
    </w:p>
    <w:p w14:paraId="27022CEC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9821468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</w:t>
      </w:r>
      <w:r w:rsidRPr="004A41C6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Финуниверситету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:</w:t>
      </w:r>
    </w:p>
    <w:p w14:paraId="2E5595E0" w14:textId="77777777" w:rsidR="00CE67C8" w:rsidRPr="004A41C6" w:rsidRDefault="00CE67C8" w:rsidP="00300151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24637FC7" w14:textId="77777777" w:rsidR="00CE67C8" w:rsidRPr="004A41C6" w:rsidRDefault="00CE67C8" w:rsidP="00300151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, либо в рамках выполнения служебных заданий);</w:t>
      </w:r>
    </w:p>
    <w:p w14:paraId="1829C120" w14:textId="77777777" w:rsidR="00CE67C8" w:rsidRPr="004A41C6" w:rsidRDefault="00CE67C8" w:rsidP="00300151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 на безвозмездной основе с заключением соответствующего договора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</w:p>
    <w:p w14:paraId="14E29536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14:paraId="5382EF04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61184158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диссертаций с авторефератами, защищенных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7A8FC573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научных журналов,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7896CFF9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4CB585C2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из внешних источников;</w:t>
      </w:r>
    </w:p>
    <w:p w14:paraId="6AD93885" w14:textId="77777777" w:rsidR="00CE67C8" w:rsidRPr="004A41C6" w:rsidRDefault="00CE67C8" w:rsidP="00300151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5B4B3889" w14:textId="48C00C75" w:rsidR="00920C39" w:rsidRPr="004F0FE0" w:rsidRDefault="00CE67C8" w:rsidP="00300151">
      <w:pPr>
        <w:pStyle w:val="a4"/>
        <w:numPr>
          <w:ilvl w:val="0"/>
          <w:numId w:val="8"/>
        </w:numPr>
        <w:spacing w:after="0" w:line="36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FE0">
        <w:rPr>
          <w:rFonts w:ascii="Times New Roman" w:hAnsi="Times New Roman" w:cs="Times New Roman"/>
          <w:sz w:val="28"/>
          <w:szCs w:val="28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F0FE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F0FE0">
        <w:rPr>
          <w:rFonts w:ascii="Times New Roman" w:hAnsi="Times New Roman" w:cs="Times New Roman"/>
          <w:sz w:val="28"/>
          <w:szCs w:val="28"/>
        </w:rPr>
        <w:t>.</w:t>
      </w:r>
      <w:bookmarkEnd w:id="20"/>
    </w:p>
    <w:p w14:paraId="62221ACC" w14:textId="77777777" w:rsidR="00657F0D" w:rsidRDefault="00657F0D" w:rsidP="000A522E">
      <w:pPr>
        <w:pStyle w:val="a4"/>
        <w:jc w:val="both"/>
        <w:rPr>
          <w:rFonts w:ascii="Times New Roman" w:eastAsia="BatangChe" w:hAnsi="Times New Roman" w:cs="Times New Roman"/>
          <w:b/>
          <w:sz w:val="28"/>
          <w:szCs w:val="28"/>
        </w:rPr>
      </w:pPr>
    </w:p>
    <w:sectPr w:rsidR="00657F0D" w:rsidSect="00FB6E7A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18830" w14:textId="77777777" w:rsidR="00E1615B" w:rsidRDefault="00E1615B" w:rsidP="002C76DE">
      <w:pPr>
        <w:spacing w:after="0" w:line="240" w:lineRule="auto"/>
      </w:pPr>
      <w:r>
        <w:separator/>
      </w:r>
    </w:p>
  </w:endnote>
  <w:endnote w:type="continuationSeparator" w:id="0">
    <w:p w14:paraId="3CE1004A" w14:textId="77777777" w:rsidR="00E1615B" w:rsidRDefault="00E1615B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999965"/>
      <w:docPartObj>
        <w:docPartGallery w:val="Page Numbers (Bottom of Page)"/>
        <w:docPartUnique/>
      </w:docPartObj>
    </w:sdtPr>
    <w:sdtEndPr/>
    <w:sdtContent>
      <w:p w14:paraId="2BB2799D" w14:textId="0E558D71" w:rsidR="004E486D" w:rsidRDefault="004E486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1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04516" w14:textId="77777777" w:rsidR="004E486D" w:rsidRDefault="004E48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0F557" w14:textId="77777777" w:rsidR="00E1615B" w:rsidRDefault="00E1615B" w:rsidP="002C76DE">
      <w:pPr>
        <w:spacing w:after="0" w:line="240" w:lineRule="auto"/>
      </w:pPr>
      <w:r>
        <w:separator/>
      </w:r>
    </w:p>
  </w:footnote>
  <w:footnote w:type="continuationSeparator" w:id="0">
    <w:p w14:paraId="09FF1E78" w14:textId="77777777" w:rsidR="00E1615B" w:rsidRDefault="00E1615B" w:rsidP="002C7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A14A86"/>
    <w:multiLevelType w:val="hybridMultilevel"/>
    <w:tmpl w:val="96642470"/>
    <w:lvl w:ilvl="0" w:tplc="6194F04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A5FE6"/>
    <w:multiLevelType w:val="hybridMultilevel"/>
    <w:tmpl w:val="9DAA19BC"/>
    <w:lvl w:ilvl="0" w:tplc="9A9AA6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22E9"/>
    <w:multiLevelType w:val="hybridMultilevel"/>
    <w:tmpl w:val="0B7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657A8"/>
    <w:multiLevelType w:val="multilevel"/>
    <w:tmpl w:val="4E86E866"/>
    <w:styleLink w:val="1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438"/>
    <w:multiLevelType w:val="hybridMultilevel"/>
    <w:tmpl w:val="8146D654"/>
    <w:lvl w:ilvl="0" w:tplc="23420C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E35D6"/>
    <w:multiLevelType w:val="hybridMultilevel"/>
    <w:tmpl w:val="335A72BA"/>
    <w:lvl w:ilvl="0" w:tplc="D2B28D6A">
      <w:start w:val="3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5517B"/>
    <w:multiLevelType w:val="hybridMultilevel"/>
    <w:tmpl w:val="69427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2834B0"/>
    <w:multiLevelType w:val="hybridMultilevel"/>
    <w:tmpl w:val="21E843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D0331BE"/>
    <w:multiLevelType w:val="multilevel"/>
    <w:tmpl w:val="F2008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5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1C2"/>
    <w:rsid w:val="00030353"/>
    <w:rsid w:val="00030A11"/>
    <w:rsid w:val="00030CC6"/>
    <w:rsid w:val="000314C8"/>
    <w:rsid w:val="00033939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567"/>
    <w:rsid w:val="0004590B"/>
    <w:rsid w:val="00047237"/>
    <w:rsid w:val="0004758F"/>
    <w:rsid w:val="000479AC"/>
    <w:rsid w:val="00047F0E"/>
    <w:rsid w:val="0005099F"/>
    <w:rsid w:val="00051589"/>
    <w:rsid w:val="00051C90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2564"/>
    <w:rsid w:val="00062E31"/>
    <w:rsid w:val="00062E36"/>
    <w:rsid w:val="00063692"/>
    <w:rsid w:val="000639D3"/>
    <w:rsid w:val="0006433A"/>
    <w:rsid w:val="00066FC3"/>
    <w:rsid w:val="000670FC"/>
    <w:rsid w:val="00067FBF"/>
    <w:rsid w:val="000704C2"/>
    <w:rsid w:val="00070533"/>
    <w:rsid w:val="0007074D"/>
    <w:rsid w:val="00070B3A"/>
    <w:rsid w:val="00070C88"/>
    <w:rsid w:val="00070DDC"/>
    <w:rsid w:val="00071422"/>
    <w:rsid w:val="0007152E"/>
    <w:rsid w:val="000717BF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31AD"/>
    <w:rsid w:val="00083596"/>
    <w:rsid w:val="000847FB"/>
    <w:rsid w:val="000850B2"/>
    <w:rsid w:val="0008701E"/>
    <w:rsid w:val="000908EA"/>
    <w:rsid w:val="00090A2C"/>
    <w:rsid w:val="00090F21"/>
    <w:rsid w:val="000920FF"/>
    <w:rsid w:val="00092118"/>
    <w:rsid w:val="00092396"/>
    <w:rsid w:val="000935EB"/>
    <w:rsid w:val="00093658"/>
    <w:rsid w:val="00093A61"/>
    <w:rsid w:val="00094833"/>
    <w:rsid w:val="00094B02"/>
    <w:rsid w:val="00094C44"/>
    <w:rsid w:val="000957C8"/>
    <w:rsid w:val="0009600B"/>
    <w:rsid w:val="000966FE"/>
    <w:rsid w:val="00096D21"/>
    <w:rsid w:val="000A088E"/>
    <w:rsid w:val="000A142B"/>
    <w:rsid w:val="000A152F"/>
    <w:rsid w:val="000A404C"/>
    <w:rsid w:val="000A522E"/>
    <w:rsid w:val="000A5739"/>
    <w:rsid w:val="000A57F4"/>
    <w:rsid w:val="000A6B9B"/>
    <w:rsid w:val="000A7B7C"/>
    <w:rsid w:val="000A7B9B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7BD"/>
    <w:rsid w:val="000B7B29"/>
    <w:rsid w:val="000C06DC"/>
    <w:rsid w:val="000C3073"/>
    <w:rsid w:val="000C3B48"/>
    <w:rsid w:val="000C438C"/>
    <w:rsid w:val="000C4A65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34A9"/>
    <w:rsid w:val="000E47EF"/>
    <w:rsid w:val="000E4C05"/>
    <w:rsid w:val="000E546D"/>
    <w:rsid w:val="000E5AB1"/>
    <w:rsid w:val="000E6132"/>
    <w:rsid w:val="000E6704"/>
    <w:rsid w:val="000E6E80"/>
    <w:rsid w:val="000E72D3"/>
    <w:rsid w:val="000E72DE"/>
    <w:rsid w:val="000E74E6"/>
    <w:rsid w:val="000F015D"/>
    <w:rsid w:val="000F0D11"/>
    <w:rsid w:val="000F1752"/>
    <w:rsid w:val="000F2E3B"/>
    <w:rsid w:val="000F6F0A"/>
    <w:rsid w:val="000F76DE"/>
    <w:rsid w:val="000F78C2"/>
    <w:rsid w:val="000F7F87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640"/>
    <w:rsid w:val="00111B95"/>
    <w:rsid w:val="00112073"/>
    <w:rsid w:val="00113321"/>
    <w:rsid w:val="001138AD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2000"/>
    <w:rsid w:val="00134AAF"/>
    <w:rsid w:val="00134D21"/>
    <w:rsid w:val="00134E90"/>
    <w:rsid w:val="00134FF4"/>
    <w:rsid w:val="00135FED"/>
    <w:rsid w:val="00136090"/>
    <w:rsid w:val="001361AD"/>
    <w:rsid w:val="001363C8"/>
    <w:rsid w:val="001366E3"/>
    <w:rsid w:val="00136E90"/>
    <w:rsid w:val="001371E3"/>
    <w:rsid w:val="00140309"/>
    <w:rsid w:val="00141714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A15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B68"/>
    <w:rsid w:val="001633C5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5F4"/>
    <w:rsid w:val="00192780"/>
    <w:rsid w:val="0019289E"/>
    <w:rsid w:val="00192BE5"/>
    <w:rsid w:val="00192CF5"/>
    <w:rsid w:val="00192E8A"/>
    <w:rsid w:val="00195421"/>
    <w:rsid w:val="00196507"/>
    <w:rsid w:val="0019717E"/>
    <w:rsid w:val="001A0D4E"/>
    <w:rsid w:val="001A1473"/>
    <w:rsid w:val="001A1FFD"/>
    <w:rsid w:val="001A303C"/>
    <w:rsid w:val="001A3185"/>
    <w:rsid w:val="001A4473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550"/>
    <w:rsid w:val="001B2601"/>
    <w:rsid w:val="001B3192"/>
    <w:rsid w:val="001B42DB"/>
    <w:rsid w:val="001B5036"/>
    <w:rsid w:val="001B5081"/>
    <w:rsid w:val="001B50CE"/>
    <w:rsid w:val="001B54F3"/>
    <w:rsid w:val="001B6036"/>
    <w:rsid w:val="001B61A0"/>
    <w:rsid w:val="001B6A21"/>
    <w:rsid w:val="001B6DF4"/>
    <w:rsid w:val="001B795C"/>
    <w:rsid w:val="001B7F05"/>
    <w:rsid w:val="001C05EC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D2B"/>
    <w:rsid w:val="001D1F64"/>
    <w:rsid w:val="001D2CD6"/>
    <w:rsid w:val="001D3146"/>
    <w:rsid w:val="001D37DE"/>
    <w:rsid w:val="001D5004"/>
    <w:rsid w:val="001D5293"/>
    <w:rsid w:val="001D5352"/>
    <w:rsid w:val="001D689D"/>
    <w:rsid w:val="001D697F"/>
    <w:rsid w:val="001D6CF9"/>
    <w:rsid w:val="001D71D4"/>
    <w:rsid w:val="001D7A8E"/>
    <w:rsid w:val="001E00AD"/>
    <w:rsid w:val="001E00C7"/>
    <w:rsid w:val="001E0C85"/>
    <w:rsid w:val="001E25EC"/>
    <w:rsid w:val="001E2F2F"/>
    <w:rsid w:val="001E2F59"/>
    <w:rsid w:val="001E32C7"/>
    <w:rsid w:val="001E3C04"/>
    <w:rsid w:val="001E3DD5"/>
    <w:rsid w:val="001E432F"/>
    <w:rsid w:val="001E4A20"/>
    <w:rsid w:val="001E5F6B"/>
    <w:rsid w:val="001E790C"/>
    <w:rsid w:val="001E7F78"/>
    <w:rsid w:val="001F0E98"/>
    <w:rsid w:val="001F195C"/>
    <w:rsid w:val="001F22D3"/>
    <w:rsid w:val="001F25B5"/>
    <w:rsid w:val="001F3BE1"/>
    <w:rsid w:val="001F3BF6"/>
    <w:rsid w:val="001F412E"/>
    <w:rsid w:val="001F6E98"/>
    <w:rsid w:val="001F7437"/>
    <w:rsid w:val="001F7C95"/>
    <w:rsid w:val="002014D3"/>
    <w:rsid w:val="002017A2"/>
    <w:rsid w:val="002021C4"/>
    <w:rsid w:val="002021CD"/>
    <w:rsid w:val="00203FBD"/>
    <w:rsid w:val="00204D53"/>
    <w:rsid w:val="00205C43"/>
    <w:rsid w:val="00206394"/>
    <w:rsid w:val="002066EB"/>
    <w:rsid w:val="00206D0A"/>
    <w:rsid w:val="002070CB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EE8"/>
    <w:rsid w:val="00213F60"/>
    <w:rsid w:val="00214B57"/>
    <w:rsid w:val="002152CA"/>
    <w:rsid w:val="00215996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C2"/>
    <w:rsid w:val="0023155A"/>
    <w:rsid w:val="00231756"/>
    <w:rsid w:val="00231768"/>
    <w:rsid w:val="00232CD2"/>
    <w:rsid w:val="00233262"/>
    <w:rsid w:val="00233890"/>
    <w:rsid w:val="002354C0"/>
    <w:rsid w:val="00235AB9"/>
    <w:rsid w:val="00235E4D"/>
    <w:rsid w:val="00235F02"/>
    <w:rsid w:val="002360D5"/>
    <w:rsid w:val="00236648"/>
    <w:rsid w:val="00236B46"/>
    <w:rsid w:val="00236F53"/>
    <w:rsid w:val="00237B15"/>
    <w:rsid w:val="0024223E"/>
    <w:rsid w:val="00242685"/>
    <w:rsid w:val="00242E57"/>
    <w:rsid w:val="00243FF3"/>
    <w:rsid w:val="002450C3"/>
    <w:rsid w:val="00245541"/>
    <w:rsid w:val="00245875"/>
    <w:rsid w:val="0024590F"/>
    <w:rsid w:val="00245C95"/>
    <w:rsid w:val="00245F8B"/>
    <w:rsid w:val="00251D6B"/>
    <w:rsid w:val="00252A23"/>
    <w:rsid w:val="002532F0"/>
    <w:rsid w:val="0025738E"/>
    <w:rsid w:val="00257653"/>
    <w:rsid w:val="00260F2B"/>
    <w:rsid w:val="002616C8"/>
    <w:rsid w:val="00262B6D"/>
    <w:rsid w:val="00263924"/>
    <w:rsid w:val="00263C0D"/>
    <w:rsid w:val="00263DD5"/>
    <w:rsid w:val="00264186"/>
    <w:rsid w:val="00265380"/>
    <w:rsid w:val="0026592B"/>
    <w:rsid w:val="0026638C"/>
    <w:rsid w:val="002667C6"/>
    <w:rsid w:val="00266991"/>
    <w:rsid w:val="00267550"/>
    <w:rsid w:val="00267DBD"/>
    <w:rsid w:val="0027063D"/>
    <w:rsid w:val="002712C0"/>
    <w:rsid w:val="00271F9B"/>
    <w:rsid w:val="002732DE"/>
    <w:rsid w:val="002733B6"/>
    <w:rsid w:val="00273B7D"/>
    <w:rsid w:val="00274915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76C"/>
    <w:rsid w:val="00282849"/>
    <w:rsid w:val="00282A5E"/>
    <w:rsid w:val="00282B19"/>
    <w:rsid w:val="0028336A"/>
    <w:rsid w:val="00283526"/>
    <w:rsid w:val="00283591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2C0E"/>
    <w:rsid w:val="002A490F"/>
    <w:rsid w:val="002A4A68"/>
    <w:rsid w:val="002A4E4B"/>
    <w:rsid w:val="002A59DA"/>
    <w:rsid w:val="002A5A2D"/>
    <w:rsid w:val="002A5D0D"/>
    <w:rsid w:val="002A64A1"/>
    <w:rsid w:val="002A6E90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ADC"/>
    <w:rsid w:val="002C167B"/>
    <w:rsid w:val="002C1A94"/>
    <w:rsid w:val="002C1C8C"/>
    <w:rsid w:val="002C241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B97"/>
    <w:rsid w:val="002E4BFC"/>
    <w:rsid w:val="002E4D8B"/>
    <w:rsid w:val="002E51C7"/>
    <w:rsid w:val="002E5319"/>
    <w:rsid w:val="002E58AE"/>
    <w:rsid w:val="002E5E64"/>
    <w:rsid w:val="002E60E0"/>
    <w:rsid w:val="002E6AA8"/>
    <w:rsid w:val="002E7812"/>
    <w:rsid w:val="002F018A"/>
    <w:rsid w:val="002F09FB"/>
    <w:rsid w:val="002F2431"/>
    <w:rsid w:val="002F2FE6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151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6D2D"/>
    <w:rsid w:val="00317067"/>
    <w:rsid w:val="00317672"/>
    <w:rsid w:val="00320099"/>
    <w:rsid w:val="003205C2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06FD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311"/>
    <w:rsid w:val="00334895"/>
    <w:rsid w:val="003357DD"/>
    <w:rsid w:val="00335FEE"/>
    <w:rsid w:val="003369F4"/>
    <w:rsid w:val="00337F2C"/>
    <w:rsid w:val="00340412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2357"/>
    <w:rsid w:val="00363C53"/>
    <w:rsid w:val="00364630"/>
    <w:rsid w:val="003647C4"/>
    <w:rsid w:val="0036485F"/>
    <w:rsid w:val="00364A0C"/>
    <w:rsid w:val="003658B5"/>
    <w:rsid w:val="0036600E"/>
    <w:rsid w:val="003665F9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1771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D3"/>
    <w:rsid w:val="003936C0"/>
    <w:rsid w:val="003942F5"/>
    <w:rsid w:val="003943E4"/>
    <w:rsid w:val="003949C9"/>
    <w:rsid w:val="0039504B"/>
    <w:rsid w:val="00396114"/>
    <w:rsid w:val="0039727F"/>
    <w:rsid w:val="00397C7B"/>
    <w:rsid w:val="003A03A3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162E"/>
    <w:rsid w:val="003C1BE9"/>
    <w:rsid w:val="003C1FB6"/>
    <w:rsid w:val="003C21D3"/>
    <w:rsid w:val="003C349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A3B"/>
    <w:rsid w:val="003C7AFE"/>
    <w:rsid w:val="003D0099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815"/>
    <w:rsid w:val="003E6E4C"/>
    <w:rsid w:val="003E7A3D"/>
    <w:rsid w:val="003E7B55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4F0C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5951"/>
    <w:rsid w:val="00426F59"/>
    <w:rsid w:val="004307D8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50E2"/>
    <w:rsid w:val="00435240"/>
    <w:rsid w:val="004374AD"/>
    <w:rsid w:val="004375CD"/>
    <w:rsid w:val="00437795"/>
    <w:rsid w:val="00441458"/>
    <w:rsid w:val="00441C2A"/>
    <w:rsid w:val="00443126"/>
    <w:rsid w:val="00443458"/>
    <w:rsid w:val="004438C5"/>
    <w:rsid w:val="00444782"/>
    <w:rsid w:val="00444891"/>
    <w:rsid w:val="00444CA0"/>
    <w:rsid w:val="00446762"/>
    <w:rsid w:val="00446BA0"/>
    <w:rsid w:val="00447C46"/>
    <w:rsid w:val="00447DCA"/>
    <w:rsid w:val="00447F90"/>
    <w:rsid w:val="00450D2D"/>
    <w:rsid w:val="00450FDB"/>
    <w:rsid w:val="00451D73"/>
    <w:rsid w:val="00452388"/>
    <w:rsid w:val="00452426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C1B"/>
    <w:rsid w:val="00456F77"/>
    <w:rsid w:val="00457363"/>
    <w:rsid w:val="004576FA"/>
    <w:rsid w:val="00457AF4"/>
    <w:rsid w:val="0046035C"/>
    <w:rsid w:val="00460500"/>
    <w:rsid w:val="004634A3"/>
    <w:rsid w:val="004641A6"/>
    <w:rsid w:val="004641A9"/>
    <w:rsid w:val="00465648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8F8"/>
    <w:rsid w:val="00473E35"/>
    <w:rsid w:val="004740DA"/>
    <w:rsid w:val="00474A3D"/>
    <w:rsid w:val="00474AE7"/>
    <w:rsid w:val="00476AC4"/>
    <w:rsid w:val="004805A7"/>
    <w:rsid w:val="004809C7"/>
    <w:rsid w:val="00480BE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106"/>
    <w:rsid w:val="004A354E"/>
    <w:rsid w:val="004A3650"/>
    <w:rsid w:val="004A36BA"/>
    <w:rsid w:val="004A3855"/>
    <w:rsid w:val="004A4F7C"/>
    <w:rsid w:val="004A5005"/>
    <w:rsid w:val="004A50E6"/>
    <w:rsid w:val="004A5B5E"/>
    <w:rsid w:val="004A5BB5"/>
    <w:rsid w:val="004A6364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42"/>
    <w:rsid w:val="004B605C"/>
    <w:rsid w:val="004B63BA"/>
    <w:rsid w:val="004B6502"/>
    <w:rsid w:val="004B6DAB"/>
    <w:rsid w:val="004B70C1"/>
    <w:rsid w:val="004C037D"/>
    <w:rsid w:val="004C0D3F"/>
    <w:rsid w:val="004C1EC3"/>
    <w:rsid w:val="004C1FA6"/>
    <w:rsid w:val="004C43ED"/>
    <w:rsid w:val="004C52C3"/>
    <w:rsid w:val="004C5F8A"/>
    <w:rsid w:val="004C6298"/>
    <w:rsid w:val="004C67C6"/>
    <w:rsid w:val="004C6DCA"/>
    <w:rsid w:val="004C78A9"/>
    <w:rsid w:val="004C795B"/>
    <w:rsid w:val="004D074C"/>
    <w:rsid w:val="004D0E0C"/>
    <w:rsid w:val="004D1249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1BA3"/>
    <w:rsid w:val="004E2DAD"/>
    <w:rsid w:val="004E486D"/>
    <w:rsid w:val="004E48A6"/>
    <w:rsid w:val="004E5038"/>
    <w:rsid w:val="004E5C5C"/>
    <w:rsid w:val="004E63BE"/>
    <w:rsid w:val="004E652F"/>
    <w:rsid w:val="004E67F6"/>
    <w:rsid w:val="004E683E"/>
    <w:rsid w:val="004F0FE0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5D15"/>
    <w:rsid w:val="004F64C9"/>
    <w:rsid w:val="004F71CA"/>
    <w:rsid w:val="00500130"/>
    <w:rsid w:val="00501BDE"/>
    <w:rsid w:val="00502A53"/>
    <w:rsid w:val="0050408C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6615"/>
    <w:rsid w:val="00516E48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CF0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5DCF"/>
    <w:rsid w:val="00536100"/>
    <w:rsid w:val="005370DF"/>
    <w:rsid w:val="005375F2"/>
    <w:rsid w:val="00537777"/>
    <w:rsid w:val="00537B83"/>
    <w:rsid w:val="00540239"/>
    <w:rsid w:val="00540AA4"/>
    <w:rsid w:val="005413E1"/>
    <w:rsid w:val="0054227A"/>
    <w:rsid w:val="005422DE"/>
    <w:rsid w:val="005424AE"/>
    <w:rsid w:val="00542F96"/>
    <w:rsid w:val="005430D9"/>
    <w:rsid w:val="005440A9"/>
    <w:rsid w:val="005445CB"/>
    <w:rsid w:val="0054479C"/>
    <w:rsid w:val="00544E64"/>
    <w:rsid w:val="0054557D"/>
    <w:rsid w:val="0054665B"/>
    <w:rsid w:val="005473F3"/>
    <w:rsid w:val="00547A95"/>
    <w:rsid w:val="00550927"/>
    <w:rsid w:val="00550F3B"/>
    <w:rsid w:val="0055141E"/>
    <w:rsid w:val="00551568"/>
    <w:rsid w:val="00553351"/>
    <w:rsid w:val="00554643"/>
    <w:rsid w:val="005547C9"/>
    <w:rsid w:val="005549CE"/>
    <w:rsid w:val="00555094"/>
    <w:rsid w:val="005558E1"/>
    <w:rsid w:val="00556261"/>
    <w:rsid w:val="005563E9"/>
    <w:rsid w:val="0055680D"/>
    <w:rsid w:val="00556880"/>
    <w:rsid w:val="00556C64"/>
    <w:rsid w:val="00557A66"/>
    <w:rsid w:val="00560040"/>
    <w:rsid w:val="0056005E"/>
    <w:rsid w:val="005602F7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77D54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2B1E"/>
    <w:rsid w:val="00592BF3"/>
    <w:rsid w:val="0059375B"/>
    <w:rsid w:val="00596535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B6F"/>
    <w:rsid w:val="005A51CA"/>
    <w:rsid w:val="005A5344"/>
    <w:rsid w:val="005A5E8D"/>
    <w:rsid w:val="005A66C1"/>
    <w:rsid w:val="005A6DAD"/>
    <w:rsid w:val="005A767B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5DF"/>
    <w:rsid w:val="005C1C20"/>
    <w:rsid w:val="005C255F"/>
    <w:rsid w:val="005C4612"/>
    <w:rsid w:val="005C50AA"/>
    <w:rsid w:val="005C5A4B"/>
    <w:rsid w:val="005C605A"/>
    <w:rsid w:val="005C6E98"/>
    <w:rsid w:val="005C70C3"/>
    <w:rsid w:val="005C7ADC"/>
    <w:rsid w:val="005D08B5"/>
    <w:rsid w:val="005D0ADB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61C7"/>
    <w:rsid w:val="005D6F73"/>
    <w:rsid w:val="005E038E"/>
    <w:rsid w:val="005E0D07"/>
    <w:rsid w:val="005E12CA"/>
    <w:rsid w:val="005E1AC5"/>
    <w:rsid w:val="005E1D99"/>
    <w:rsid w:val="005E2083"/>
    <w:rsid w:val="005E317D"/>
    <w:rsid w:val="005E3403"/>
    <w:rsid w:val="005E357C"/>
    <w:rsid w:val="005E3F36"/>
    <w:rsid w:val="005E4858"/>
    <w:rsid w:val="005E51AC"/>
    <w:rsid w:val="005E5906"/>
    <w:rsid w:val="005E5967"/>
    <w:rsid w:val="005E5B2B"/>
    <w:rsid w:val="005E66C5"/>
    <w:rsid w:val="005E6DC5"/>
    <w:rsid w:val="005E7061"/>
    <w:rsid w:val="005F06A0"/>
    <w:rsid w:val="005F092C"/>
    <w:rsid w:val="005F09E6"/>
    <w:rsid w:val="005F0BC3"/>
    <w:rsid w:val="005F252E"/>
    <w:rsid w:val="005F26C9"/>
    <w:rsid w:val="005F26F5"/>
    <w:rsid w:val="005F28F0"/>
    <w:rsid w:val="005F2A8A"/>
    <w:rsid w:val="005F2A9E"/>
    <w:rsid w:val="005F2B39"/>
    <w:rsid w:val="005F408D"/>
    <w:rsid w:val="005F4E35"/>
    <w:rsid w:val="005F5DEA"/>
    <w:rsid w:val="005F643E"/>
    <w:rsid w:val="005F6651"/>
    <w:rsid w:val="005F66D1"/>
    <w:rsid w:val="005F6940"/>
    <w:rsid w:val="005F7159"/>
    <w:rsid w:val="005F7B4A"/>
    <w:rsid w:val="005F7E02"/>
    <w:rsid w:val="00600B8F"/>
    <w:rsid w:val="0060142B"/>
    <w:rsid w:val="00601FED"/>
    <w:rsid w:val="006028E2"/>
    <w:rsid w:val="006032EB"/>
    <w:rsid w:val="006035B0"/>
    <w:rsid w:val="0060377F"/>
    <w:rsid w:val="00603F3D"/>
    <w:rsid w:val="006044EC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4DAA"/>
    <w:rsid w:val="006351CA"/>
    <w:rsid w:val="006356A5"/>
    <w:rsid w:val="00635F9A"/>
    <w:rsid w:val="006376D1"/>
    <w:rsid w:val="006377AB"/>
    <w:rsid w:val="00642B8C"/>
    <w:rsid w:val="0064358B"/>
    <w:rsid w:val="006436EF"/>
    <w:rsid w:val="0064374F"/>
    <w:rsid w:val="00643FB0"/>
    <w:rsid w:val="00644971"/>
    <w:rsid w:val="00644E97"/>
    <w:rsid w:val="00644F2D"/>
    <w:rsid w:val="006458AF"/>
    <w:rsid w:val="0065025A"/>
    <w:rsid w:val="0065175C"/>
    <w:rsid w:val="00651B8A"/>
    <w:rsid w:val="0065295F"/>
    <w:rsid w:val="00653289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57F0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550"/>
    <w:rsid w:val="00677EC6"/>
    <w:rsid w:val="00680382"/>
    <w:rsid w:val="00680AC2"/>
    <w:rsid w:val="00680B06"/>
    <w:rsid w:val="00680CA0"/>
    <w:rsid w:val="006810C0"/>
    <w:rsid w:val="0068158D"/>
    <w:rsid w:val="00681C69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5395"/>
    <w:rsid w:val="0069604C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26AC"/>
    <w:rsid w:val="006B31C1"/>
    <w:rsid w:val="006B3281"/>
    <w:rsid w:val="006B518C"/>
    <w:rsid w:val="006B5332"/>
    <w:rsid w:val="006B64E7"/>
    <w:rsid w:val="006B65F7"/>
    <w:rsid w:val="006B6787"/>
    <w:rsid w:val="006B7850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C7214"/>
    <w:rsid w:val="006D0170"/>
    <w:rsid w:val="006D154B"/>
    <w:rsid w:val="006D15F7"/>
    <w:rsid w:val="006D1E94"/>
    <w:rsid w:val="006D202E"/>
    <w:rsid w:val="006D38EC"/>
    <w:rsid w:val="006D4FEB"/>
    <w:rsid w:val="006D522E"/>
    <w:rsid w:val="006D546B"/>
    <w:rsid w:val="006D5709"/>
    <w:rsid w:val="006D5EB2"/>
    <w:rsid w:val="006D6861"/>
    <w:rsid w:val="006D6F84"/>
    <w:rsid w:val="006D7261"/>
    <w:rsid w:val="006D7696"/>
    <w:rsid w:val="006E0FFE"/>
    <w:rsid w:val="006E1808"/>
    <w:rsid w:val="006E1C81"/>
    <w:rsid w:val="006E2911"/>
    <w:rsid w:val="006E2915"/>
    <w:rsid w:val="006E34B8"/>
    <w:rsid w:val="006E369B"/>
    <w:rsid w:val="006E3E93"/>
    <w:rsid w:val="006E4837"/>
    <w:rsid w:val="006E6208"/>
    <w:rsid w:val="006E6B1E"/>
    <w:rsid w:val="006E7153"/>
    <w:rsid w:val="006F0044"/>
    <w:rsid w:val="006F08A7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7003AC"/>
    <w:rsid w:val="00700725"/>
    <w:rsid w:val="00700BC9"/>
    <w:rsid w:val="0070195D"/>
    <w:rsid w:val="00701E6D"/>
    <w:rsid w:val="0070200C"/>
    <w:rsid w:val="007026EE"/>
    <w:rsid w:val="00702B95"/>
    <w:rsid w:val="00703642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4A8"/>
    <w:rsid w:val="00706689"/>
    <w:rsid w:val="00707B43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B18"/>
    <w:rsid w:val="00725B2D"/>
    <w:rsid w:val="00725F69"/>
    <w:rsid w:val="00727144"/>
    <w:rsid w:val="007272A6"/>
    <w:rsid w:val="00730153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4027"/>
    <w:rsid w:val="0073453E"/>
    <w:rsid w:val="007345C6"/>
    <w:rsid w:val="007351E6"/>
    <w:rsid w:val="0073539D"/>
    <w:rsid w:val="00735835"/>
    <w:rsid w:val="00735914"/>
    <w:rsid w:val="00735B76"/>
    <w:rsid w:val="00737321"/>
    <w:rsid w:val="00737612"/>
    <w:rsid w:val="00737639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FFD"/>
    <w:rsid w:val="00763255"/>
    <w:rsid w:val="007640ED"/>
    <w:rsid w:val="0076414B"/>
    <w:rsid w:val="00764469"/>
    <w:rsid w:val="007646C0"/>
    <w:rsid w:val="00764AB6"/>
    <w:rsid w:val="00764C9A"/>
    <w:rsid w:val="007660B2"/>
    <w:rsid w:val="007662D6"/>
    <w:rsid w:val="0076699B"/>
    <w:rsid w:val="00766A6B"/>
    <w:rsid w:val="00767E95"/>
    <w:rsid w:val="00770CD5"/>
    <w:rsid w:val="00770F81"/>
    <w:rsid w:val="00771B17"/>
    <w:rsid w:val="00771D6D"/>
    <w:rsid w:val="00772763"/>
    <w:rsid w:val="00772D05"/>
    <w:rsid w:val="00773115"/>
    <w:rsid w:val="0077405D"/>
    <w:rsid w:val="00775B03"/>
    <w:rsid w:val="00775B3B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D4D"/>
    <w:rsid w:val="00791EB3"/>
    <w:rsid w:val="007928AB"/>
    <w:rsid w:val="00792973"/>
    <w:rsid w:val="00792E6E"/>
    <w:rsid w:val="007932D3"/>
    <w:rsid w:val="00793865"/>
    <w:rsid w:val="00793D34"/>
    <w:rsid w:val="00794C35"/>
    <w:rsid w:val="0079514F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55F5"/>
    <w:rsid w:val="007A6461"/>
    <w:rsid w:val="007A6A8B"/>
    <w:rsid w:val="007A6DFA"/>
    <w:rsid w:val="007A798A"/>
    <w:rsid w:val="007A7A58"/>
    <w:rsid w:val="007B0F4C"/>
    <w:rsid w:val="007B2387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5506"/>
    <w:rsid w:val="007C6583"/>
    <w:rsid w:val="007C76F4"/>
    <w:rsid w:val="007C79B0"/>
    <w:rsid w:val="007D1B0A"/>
    <w:rsid w:val="007D1CF1"/>
    <w:rsid w:val="007D2794"/>
    <w:rsid w:val="007D2C72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1009"/>
    <w:rsid w:val="007E1E5D"/>
    <w:rsid w:val="007E2B94"/>
    <w:rsid w:val="007E2D1A"/>
    <w:rsid w:val="007E354E"/>
    <w:rsid w:val="007E37AA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2DB0"/>
    <w:rsid w:val="007F45C2"/>
    <w:rsid w:val="007F5B89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07"/>
    <w:rsid w:val="00803920"/>
    <w:rsid w:val="00803BD8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5DDF"/>
    <w:rsid w:val="0081620D"/>
    <w:rsid w:val="00817560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27F7B"/>
    <w:rsid w:val="0083130A"/>
    <w:rsid w:val="00831BF4"/>
    <w:rsid w:val="00832B57"/>
    <w:rsid w:val="00832CF3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30EF"/>
    <w:rsid w:val="00843738"/>
    <w:rsid w:val="0084434F"/>
    <w:rsid w:val="00844674"/>
    <w:rsid w:val="00844701"/>
    <w:rsid w:val="00844B87"/>
    <w:rsid w:val="00844C79"/>
    <w:rsid w:val="00845149"/>
    <w:rsid w:val="00845216"/>
    <w:rsid w:val="00847977"/>
    <w:rsid w:val="00847D21"/>
    <w:rsid w:val="00850D8E"/>
    <w:rsid w:val="00850EF3"/>
    <w:rsid w:val="00852B24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700"/>
    <w:rsid w:val="008619B7"/>
    <w:rsid w:val="00861DEC"/>
    <w:rsid w:val="008622B6"/>
    <w:rsid w:val="008629D9"/>
    <w:rsid w:val="00862F5F"/>
    <w:rsid w:val="008645AD"/>
    <w:rsid w:val="0086501C"/>
    <w:rsid w:val="008657AA"/>
    <w:rsid w:val="00866767"/>
    <w:rsid w:val="008674E6"/>
    <w:rsid w:val="00871D54"/>
    <w:rsid w:val="00872216"/>
    <w:rsid w:val="0087269C"/>
    <w:rsid w:val="008736FD"/>
    <w:rsid w:val="00873B98"/>
    <w:rsid w:val="008746F3"/>
    <w:rsid w:val="0087520D"/>
    <w:rsid w:val="008755EE"/>
    <w:rsid w:val="00876D81"/>
    <w:rsid w:val="00881033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461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0A2"/>
    <w:rsid w:val="008A5D87"/>
    <w:rsid w:val="008A6044"/>
    <w:rsid w:val="008A6AA3"/>
    <w:rsid w:val="008A6BB0"/>
    <w:rsid w:val="008A6ECD"/>
    <w:rsid w:val="008A71BD"/>
    <w:rsid w:val="008A7AA8"/>
    <w:rsid w:val="008A7D3C"/>
    <w:rsid w:val="008B00E4"/>
    <w:rsid w:val="008B1609"/>
    <w:rsid w:val="008B1CC9"/>
    <w:rsid w:val="008B2304"/>
    <w:rsid w:val="008B25EE"/>
    <w:rsid w:val="008B26A5"/>
    <w:rsid w:val="008B3B2F"/>
    <w:rsid w:val="008B3BC5"/>
    <w:rsid w:val="008B466E"/>
    <w:rsid w:val="008B527B"/>
    <w:rsid w:val="008B57B3"/>
    <w:rsid w:val="008B6184"/>
    <w:rsid w:val="008B6490"/>
    <w:rsid w:val="008B6B34"/>
    <w:rsid w:val="008B7AFC"/>
    <w:rsid w:val="008C0587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4DF3"/>
    <w:rsid w:val="008D5246"/>
    <w:rsid w:val="008D52BE"/>
    <w:rsid w:val="008D7680"/>
    <w:rsid w:val="008E0FBB"/>
    <w:rsid w:val="008E17FC"/>
    <w:rsid w:val="008E1E06"/>
    <w:rsid w:val="008E23DB"/>
    <w:rsid w:val="008E2E6E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30C8"/>
    <w:rsid w:val="008F4424"/>
    <w:rsid w:val="008F4650"/>
    <w:rsid w:val="008F597C"/>
    <w:rsid w:val="008F6B35"/>
    <w:rsid w:val="008F6F18"/>
    <w:rsid w:val="009010ED"/>
    <w:rsid w:val="00901FD4"/>
    <w:rsid w:val="0090213D"/>
    <w:rsid w:val="00902466"/>
    <w:rsid w:val="00902CD8"/>
    <w:rsid w:val="00903222"/>
    <w:rsid w:val="009033B0"/>
    <w:rsid w:val="00903E2B"/>
    <w:rsid w:val="00903EBF"/>
    <w:rsid w:val="00904484"/>
    <w:rsid w:val="00905E9C"/>
    <w:rsid w:val="009064DB"/>
    <w:rsid w:val="00906587"/>
    <w:rsid w:val="00906C63"/>
    <w:rsid w:val="0090783C"/>
    <w:rsid w:val="00910BA3"/>
    <w:rsid w:val="00911E21"/>
    <w:rsid w:val="00912476"/>
    <w:rsid w:val="009124F4"/>
    <w:rsid w:val="00913FC9"/>
    <w:rsid w:val="009144F1"/>
    <w:rsid w:val="009145BB"/>
    <w:rsid w:val="0091486B"/>
    <w:rsid w:val="009151A5"/>
    <w:rsid w:val="009151D2"/>
    <w:rsid w:val="009155DC"/>
    <w:rsid w:val="009160AC"/>
    <w:rsid w:val="009169B4"/>
    <w:rsid w:val="00916CCC"/>
    <w:rsid w:val="00917FA4"/>
    <w:rsid w:val="009200A8"/>
    <w:rsid w:val="00920531"/>
    <w:rsid w:val="00920635"/>
    <w:rsid w:val="00920C39"/>
    <w:rsid w:val="009215E4"/>
    <w:rsid w:val="00922027"/>
    <w:rsid w:val="00922494"/>
    <w:rsid w:val="0092270B"/>
    <w:rsid w:val="009227B8"/>
    <w:rsid w:val="0092316A"/>
    <w:rsid w:val="0092466A"/>
    <w:rsid w:val="00925033"/>
    <w:rsid w:val="00925049"/>
    <w:rsid w:val="00925290"/>
    <w:rsid w:val="00925525"/>
    <w:rsid w:val="00925D42"/>
    <w:rsid w:val="00925F99"/>
    <w:rsid w:val="00926409"/>
    <w:rsid w:val="0092695D"/>
    <w:rsid w:val="0092787F"/>
    <w:rsid w:val="00927EBC"/>
    <w:rsid w:val="009319B3"/>
    <w:rsid w:val="0093219B"/>
    <w:rsid w:val="009329AA"/>
    <w:rsid w:val="00932FCE"/>
    <w:rsid w:val="009334DC"/>
    <w:rsid w:val="009344F7"/>
    <w:rsid w:val="0093481E"/>
    <w:rsid w:val="0093614D"/>
    <w:rsid w:val="00936EDE"/>
    <w:rsid w:val="0093742F"/>
    <w:rsid w:val="009377B3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A5F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4FE3"/>
    <w:rsid w:val="00967726"/>
    <w:rsid w:val="009706AA"/>
    <w:rsid w:val="009706B4"/>
    <w:rsid w:val="0097188D"/>
    <w:rsid w:val="00971B0F"/>
    <w:rsid w:val="00972750"/>
    <w:rsid w:val="00972807"/>
    <w:rsid w:val="00972DDD"/>
    <w:rsid w:val="00973544"/>
    <w:rsid w:val="00973B89"/>
    <w:rsid w:val="00975247"/>
    <w:rsid w:val="00975760"/>
    <w:rsid w:val="009759BC"/>
    <w:rsid w:val="00975C9E"/>
    <w:rsid w:val="00975CD1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A7594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7830"/>
    <w:rsid w:val="009B7C70"/>
    <w:rsid w:val="009B7E2B"/>
    <w:rsid w:val="009C1262"/>
    <w:rsid w:val="009C1AF4"/>
    <w:rsid w:val="009C2911"/>
    <w:rsid w:val="009C2A6C"/>
    <w:rsid w:val="009C3543"/>
    <w:rsid w:val="009C38BD"/>
    <w:rsid w:val="009C4450"/>
    <w:rsid w:val="009C48C6"/>
    <w:rsid w:val="009C4E82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61C"/>
    <w:rsid w:val="009D587A"/>
    <w:rsid w:val="009D5B22"/>
    <w:rsid w:val="009D5C3A"/>
    <w:rsid w:val="009D5E21"/>
    <w:rsid w:val="009D60BE"/>
    <w:rsid w:val="009D6C46"/>
    <w:rsid w:val="009D70E8"/>
    <w:rsid w:val="009D73E5"/>
    <w:rsid w:val="009E0319"/>
    <w:rsid w:val="009E2421"/>
    <w:rsid w:val="009E2609"/>
    <w:rsid w:val="009E34AD"/>
    <w:rsid w:val="009E3B38"/>
    <w:rsid w:val="009E4480"/>
    <w:rsid w:val="009E472B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1818"/>
    <w:rsid w:val="00A03593"/>
    <w:rsid w:val="00A03EEA"/>
    <w:rsid w:val="00A04A4F"/>
    <w:rsid w:val="00A061F1"/>
    <w:rsid w:val="00A1003F"/>
    <w:rsid w:val="00A1170F"/>
    <w:rsid w:val="00A144E9"/>
    <w:rsid w:val="00A144EC"/>
    <w:rsid w:val="00A145A7"/>
    <w:rsid w:val="00A1490D"/>
    <w:rsid w:val="00A14ABD"/>
    <w:rsid w:val="00A15122"/>
    <w:rsid w:val="00A15645"/>
    <w:rsid w:val="00A17086"/>
    <w:rsid w:val="00A20927"/>
    <w:rsid w:val="00A20B4C"/>
    <w:rsid w:val="00A20B89"/>
    <w:rsid w:val="00A21081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3D2"/>
    <w:rsid w:val="00A33875"/>
    <w:rsid w:val="00A33AB8"/>
    <w:rsid w:val="00A3592B"/>
    <w:rsid w:val="00A40552"/>
    <w:rsid w:val="00A408E2"/>
    <w:rsid w:val="00A40BDD"/>
    <w:rsid w:val="00A4111A"/>
    <w:rsid w:val="00A41523"/>
    <w:rsid w:val="00A4261D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6CE9"/>
    <w:rsid w:val="00A674A3"/>
    <w:rsid w:val="00A67894"/>
    <w:rsid w:val="00A70B71"/>
    <w:rsid w:val="00A70E6D"/>
    <w:rsid w:val="00A72950"/>
    <w:rsid w:val="00A7426F"/>
    <w:rsid w:val="00A74CFD"/>
    <w:rsid w:val="00A762F9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403D"/>
    <w:rsid w:val="00A84FBE"/>
    <w:rsid w:val="00A85369"/>
    <w:rsid w:val="00A85978"/>
    <w:rsid w:val="00A860E1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962"/>
    <w:rsid w:val="00AA1FD7"/>
    <w:rsid w:val="00AA231D"/>
    <w:rsid w:val="00AA2EE5"/>
    <w:rsid w:val="00AA3306"/>
    <w:rsid w:val="00AA534F"/>
    <w:rsid w:val="00AA59AF"/>
    <w:rsid w:val="00AA6259"/>
    <w:rsid w:val="00AA6A6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549F"/>
    <w:rsid w:val="00AB5BC7"/>
    <w:rsid w:val="00AB5C29"/>
    <w:rsid w:val="00AB7289"/>
    <w:rsid w:val="00AB759E"/>
    <w:rsid w:val="00AB77C9"/>
    <w:rsid w:val="00AB79F7"/>
    <w:rsid w:val="00AB7B3E"/>
    <w:rsid w:val="00AC05A3"/>
    <w:rsid w:val="00AC08C8"/>
    <w:rsid w:val="00AC098F"/>
    <w:rsid w:val="00AC2C5C"/>
    <w:rsid w:val="00AC3246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5EC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F43"/>
    <w:rsid w:val="00B06D82"/>
    <w:rsid w:val="00B07109"/>
    <w:rsid w:val="00B100AC"/>
    <w:rsid w:val="00B101C8"/>
    <w:rsid w:val="00B10270"/>
    <w:rsid w:val="00B1147D"/>
    <w:rsid w:val="00B1163E"/>
    <w:rsid w:val="00B118A8"/>
    <w:rsid w:val="00B1227D"/>
    <w:rsid w:val="00B1403E"/>
    <w:rsid w:val="00B14123"/>
    <w:rsid w:val="00B1523A"/>
    <w:rsid w:val="00B15376"/>
    <w:rsid w:val="00B155A8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335E"/>
    <w:rsid w:val="00B334B5"/>
    <w:rsid w:val="00B338A7"/>
    <w:rsid w:val="00B339CF"/>
    <w:rsid w:val="00B34099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9B4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7F1"/>
    <w:rsid w:val="00B5285F"/>
    <w:rsid w:val="00B534FE"/>
    <w:rsid w:val="00B53739"/>
    <w:rsid w:val="00B53C56"/>
    <w:rsid w:val="00B54321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B15"/>
    <w:rsid w:val="00B61E96"/>
    <w:rsid w:val="00B630D1"/>
    <w:rsid w:val="00B643D9"/>
    <w:rsid w:val="00B64468"/>
    <w:rsid w:val="00B64997"/>
    <w:rsid w:val="00B650B7"/>
    <w:rsid w:val="00B656E3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316F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123F"/>
    <w:rsid w:val="00B8163F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9E7"/>
    <w:rsid w:val="00B90A53"/>
    <w:rsid w:val="00B91177"/>
    <w:rsid w:val="00B91C9F"/>
    <w:rsid w:val="00B92B4E"/>
    <w:rsid w:val="00B9334F"/>
    <w:rsid w:val="00B94246"/>
    <w:rsid w:val="00B947D0"/>
    <w:rsid w:val="00B94BC0"/>
    <w:rsid w:val="00B956DC"/>
    <w:rsid w:val="00B95D69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61C2"/>
    <w:rsid w:val="00BB659F"/>
    <w:rsid w:val="00BB6846"/>
    <w:rsid w:val="00BB6BCD"/>
    <w:rsid w:val="00BB7182"/>
    <w:rsid w:val="00BB7D7C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5B01"/>
    <w:rsid w:val="00BC5D67"/>
    <w:rsid w:val="00BC62E3"/>
    <w:rsid w:val="00BC6873"/>
    <w:rsid w:val="00BC75F6"/>
    <w:rsid w:val="00BC7BEB"/>
    <w:rsid w:val="00BC7F52"/>
    <w:rsid w:val="00BD0AE6"/>
    <w:rsid w:val="00BD0D5A"/>
    <w:rsid w:val="00BD2A25"/>
    <w:rsid w:val="00BD2CCE"/>
    <w:rsid w:val="00BD3978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BA"/>
    <w:rsid w:val="00BF5DF9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4830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37D2B"/>
    <w:rsid w:val="00C41DF9"/>
    <w:rsid w:val="00C42447"/>
    <w:rsid w:val="00C42684"/>
    <w:rsid w:val="00C42EDF"/>
    <w:rsid w:val="00C4391A"/>
    <w:rsid w:val="00C43CFF"/>
    <w:rsid w:val="00C44036"/>
    <w:rsid w:val="00C443CC"/>
    <w:rsid w:val="00C46264"/>
    <w:rsid w:val="00C46857"/>
    <w:rsid w:val="00C46B40"/>
    <w:rsid w:val="00C47B80"/>
    <w:rsid w:val="00C47D61"/>
    <w:rsid w:val="00C504AD"/>
    <w:rsid w:val="00C50C0D"/>
    <w:rsid w:val="00C51873"/>
    <w:rsid w:val="00C526B2"/>
    <w:rsid w:val="00C52A2D"/>
    <w:rsid w:val="00C52B35"/>
    <w:rsid w:val="00C52D92"/>
    <w:rsid w:val="00C53E03"/>
    <w:rsid w:val="00C540C9"/>
    <w:rsid w:val="00C54747"/>
    <w:rsid w:val="00C550EC"/>
    <w:rsid w:val="00C5515A"/>
    <w:rsid w:val="00C55F65"/>
    <w:rsid w:val="00C56110"/>
    <w:rsid w:val="00C5640A"/>
    <w:rsid w:val="00C56BB5"/>
    <w:rsid w:val="00C56C99"/>
    <w:rsid w:val="00C56F33"/>
    <w:rsid w:val="00C579CF"/>
    <w:rsid w:val="00C57EEF"/>
    <w:rsid w:val="00C60567"/>
    <w:rsid w:val="00C60CE3"/>
    <w:rsid w:val="00C613C2"/>
    <w:rsid w:val="00C61F23"/>
    <w:rsid w:val="00C621DC"/>
    <w:rsid w:val="00C62214"/>
    <w:rsid w:val="00C6294F"/>
    <w:rsid w:val="00C63A47"/>
    <w:rsid w:val="00C640E1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5EFC"/>
    <w:rsid w:val="00C7726C"/>
    <w:rsid w:val="00C77D02"/>
    <w:rsid w:val="00C8035A"/>
    <w:rsid w:val="00C8069F"/>
    <w:rsid w:val="00C81264"/>
    <w:rsid w:val="00C815EF"/>
    <w:rsid w:val="00C82041"/>
    <w:rsid w:val="00C821CD"/>
    <w:rsid w:val="00C824ED"/>
    <w:rsid w:val="00C829D2"/>
    <w:rsid w:val="00C836A8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CB6"/>
    <w:rsid w:val="00C95EA1"/>
    <w:rsid w:val="00C964E1"/>
    <w:rsid w:val="00CA02B7"/>
    <w:rsid w:val="00CA0C3D"/>
    <w:rsid w:val="00CA129C"/>
    <w:rsid w:val="00CA1E4C"/>
    <w:rsid w:val="00CA22E3"/>
    <w:rsid w:val="00CA2AAF"/>
    <w:rsid w:val="00CA30EB"/>
    <w:rsid w:val="00CA3C0E"/>
    <w:rsid w:val="00CA4BF9"/>
    <w:rsid w:val="00CA7E0C"/>
    <w:rsid w:val="00CB17D4"/>
    <w:rsid w:val="00CB1D21"/>
    <w:rsid w:val="00CB25BE"/>
    <w:rsid w:val="00CB3578"/>
    <w:rsid w:val="00CB3D5F"/>
    <w:rsid w:val="00CB3E75"/>
    <w:rsid w:val="00CB43BD"/>
    <w:rsid w:val="00CB522B"/>
    <w:rsid w:val="00CB6C62"/>
    <w:rsid w:val="00CB6FC0"/>
    <w:rsid w:val="00CB7CF0"/>
    <w:rsid w:val="00CC0D34"/>
    <w:rsid w:val="00CC14BA"/>
    <w:rsid w:val="00CC170A"/>
    <w:rsid w:val="00CC1F1F"/>
    <w:rsid w:val="00CC37F1"/>
    <w:rsid w:val="00CC3EBC"/>
    <w:rsid w:val="00CC4076"/>
    <w:rsid w:val="00CC479C"/>
    <w:rsid w:val="00CC5624"/>
    <w:rsid w:val="00CC58D6"/>
    <w:rsid w:val="00CC5F48"/>
    <w:rsid w:val="00CC6436"/>
    <w:rsid w:val="00CC6A9A"/>
    <w:rsid w:val="00CC78D4"/>
    <w:rsid w:val="00CD03C2"/>
    <w:rsid w:val="00CD046C"/>
    <w:rsid w:val="00CD145D"/>
    <w:rsid w:val="00CD228A"/>
    <w:rsid w:val="00CD2762"/>
    <w:rsid w:val="00CD27FB"/>
    <w:rsid w:val="00CD2B4E"/>
    <w:rsid w:val="00CD2EE5"/>
    <w:rsid w:val="00CD366A"/>
    <w:rsid w:val="00CD38EA"/>
    <w:rsid w:val="00CD3A80"/>
    <w:rsid w:val="00CD3CB3"/>
    <w:rsid w:val="00CD47D6"/>
    <w:rsid w:val="00CD4F65"/>
    <w:rsid w:val="00CD5E74"/>
    <w:rsid w:val="00CD7425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7C8"/>
    <w:rsid w:val="00CE6F1A"/>
    <w:rsid w:val="00CF04E6"/>
    <w:rsid w:val="00CF0AA0"/>
    <w:rsid w:val="00CF1092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4DC4"/>
    <w:rsid w:val="00D26243"/>
    <w:rsid w:val="00D267E1"/>
    <w:rsid w:val="00D30123"/>
    <w:rsid w:val="00D3082D"/>
    <w:rsid w:val="00D30E38"/>
    <w:rsid w:val="00D314D5"/>
    <w:rsid w:val="00D31DA7"/>
    <w:rsid w:val="00D337A5"/>
    <w:rsid w:val="00D34223"/>
    <w:rsid w:val="00D3481C"/>
    <w:rsid w:val="00D348BE"/>
    <w:rsid w:val="00D34C79"/>
    <w:rsid w:val="00D350A2"/>
    <w:rsid w:val="00D35FD3"/>
    <w:rsid w:val="00D36656"/>
    <w:rsid w:val="00D36AED"/>
    <w:rsid w:val="00D36D03"/>
    <w:rsid w:val="00D4039A"/>
    <w:rsid w:val="00D40681"/>
    <w:rsid w:val="00D41F5A"/>
    <w:rsid w:val="00D41F9A"/>
    <w:rsid w:val="00D42DFC"/>
    <w:rsid w:val="00D43451"/>
    <w:rsid w:val="00D43831"/>
    <w:rsid w:val="00D43AD0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56CD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5F8D"/>
    <w:rsid w:val="00D665DE"/>
    <w:rsid w:val="00D6776F"/>
    <w:rsid w:val="00D67C91"/>
    <w:rsid w:val="00D67D35"/>
    <w:rsid w:val="00D67E57"/>
    <w:rsid w:val="00D7039F"/>
    <w:rsid w:val="00D711A6"/>
    <w:rsid w:val="00D711F1"/>
    <w:rsid w:val="00D71871"/>
    <w:rsid w:val="00D71A95"/>
    <w:rsid w:val="00D723BD"/>
    <w:rsid w:val="00D72709"/>
    <w:rsid w:val="00D727FE"/>
    <w:rsid w:val="00D735FA"/>
    <w:rsid w:val="00D74817"/>
    <w:rsid w:val="00D75F13"/>
    <w:rsid w:val="00D76A75"/>
    <w:rsid w:val="00D82753"/>
    <w:rsid w:val="00D82F29"/>
    <w:rsid w:val="00D83257"/>
    <w:rsid w:val="00D83561"/>
    <w:rsid w:val="00D84EB2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587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286E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3D6"/>
    <w:rsid w:val="00DC3444"/>
    <w:rsid w:val="00DC3F45"/>
    <w:rsid w:val="00DC4073"/>
    <w:rsid w:val="00DC4C65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20ED"/>
    <w:rsid w:val="00DE2449"/>
    <w:rsid w:val="00DE37B7"/>
    <w:rsid w:val="00DE3830"/>
    <w:rsid w:val="00DE3B87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830"/>
    <w:rsid w:val="00DF1C27"/>
    <w:rsid w:val="00DF1EA8"/>
    <w:rsid w:val="00DF25A5"/>
    <w:rsid w:val="00DF2605"/>
    <w:rsid w:val="00DF39CF"/>
    <w:rsid w:val="00DF3ED6"/>
    <w:rsid w:val="00DF3FD2"/>
    <w:rsid w:val="00DF4AE9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4408"/>
    <w:rsid w:val="00E160ED"/>
    <w:rsid w:val="00E1615B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080E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492"/>
    <w:rsid w:val="00E50554"/>
    <w:rsid w:val="00E506CF"/>
    <w:rsid w:val="00E50810"/>
    <w:rsid w:val="00E51DEF"/>
    <w:rsid w:val="00E52320"/>
    <w:rsid w:val="00E52D68"/>
    <w:rsid w:val="00E53803"/>
    <w:rsid w:val="00E53B7A"/>
    <w:rsid w:val="00E54CD1"/>
    <w:rsid w:val="00E54E76"/>
    <w:rsid w:val="00E55ACF"/>
    <w:rsid w:val="00E55FA4"/>
    <w:rsid w:val="00E563F8"/>
    <w:rsid w:val="00E56ABC"/>
    <w:rsid w:val="00E57052"/>
    <w:rsid w:val="00E60803"/>
    <w:rsid w:val="00E615F8"/>
    <w:rsid w:val="00E6184A"/>
    <w:rsid w:val="00E6196D"/>
    <w:rsid w:val="00E62D42"/>
    <w:rsid w:val="00E62DC3"/>
    <w:rsid w:val="00E63B9F"/>
    <w:rsid w:val="00E64E82"/>
    <w:rsid w:val="00E66C93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500E"/>
    <w:rsid w:val="00E858EE"/>
    <w:rsid w:val="00E860B0"/>
    <w:rsid w:val="00E86101"/>
    <w:rsid w:val="00E8712D"/>
    <w:rsid w:val="00E8790A"/>
    <w:rsid w:val="00E87B6E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FD4"/>
    <w:rsid w:val="00EC1453"/>
    <w:rsid w:val="00EC1EAC"/>
    <w:rsid w:val="00EC3E15"/>
    <w:rsid w:val="00EC46B5"/>
    <w:rsid w:val="00EC48A7"/>
    <w:rsid w:val="00EC5B5F"/>
    <w:rsid w:val="00EC6E2A"/>
    <w:rsid w:val="00EC7294"/>
    <w:rsid w:val="00EC73BF"/>
    <w:rsid w:val="00EC7C36"/>
    <w:rsid w:val="00ED296A"/>
    <w:rsid w:val="00ED2B97"/>
    <w:rsid w:val="00ED3061"/>
    <w:rsid w:val="00ED3167"/>
    <w:rsid w:val="00ED32D9"/>
    <w:rsid w:val="00ED3EB0"/>
    <w:rsid w:val="00ED4063"/>
    <w:rsid w:val="00ED4E89"/>
    <w:rsid w:val="00ED577E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E7EC6"/>
    <w:rsid w:val="00EF0BDF"/>
    <w:rsid w:val="00EF1CDC"/>
    <w:rsid w:val="00EF224F"/>
    <w:rsid w:val="00EF25D5"/>
    <w:rsid w:val="00EF2731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F005AC"/>
    <w:rsid w:val="00F0086D"/>
    <w:rsid w:val="00F03542"/>
    <w:rsid w:val="00F03C72"/>
    <w:rsid w:val="00F03F93"/>
    <w:rsid w:val="00F04554"/>
    <w:rsid w:val="00F04D2F"/>
    <w:rsid w:val="00F0556A"/>
    <w:rsid w:val="00F061B0"/>
    <w:rsid w:val="00F068FB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699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6CF3"/>
    <w:rsid w:val="00F26ED4"/>
    <w:rsid w:val="00F270E0"/>
    <w:rsid w:val="00F273F4"/>
    <w:rsid w:val="00F300FF"/>
    <w:rsid w:val="00F3061A"/>
    <w:rsid w:val="00F30AF7"/>
    <w:rsid w:val="00F31AAE"/>
    <w:rsid w:val="00F31CB6"/>
    <w:rsid w:val="00F32170"/>
    <w:rsid w:val="00F337D7"/>
    <w:rsid w:val="00F33A12"/>
    <w:rsid w:val="00F3472E"/>
    <w:rsid w:val="00F35E67"/>
    <w:rsid w:val="00F36214"/>
    <w:rsid w:val="00F36C2A"/>
    <w:rsid w:val="00F371A3"/>
    <w:rsid w:val="00F37B3D"/>
    <w:rsid w:val="00F37CF5"/>
    <w:rsid w:val="00F40416"/>
    <w:rsid w:val="00F40DF9"/>
    <w:rsid w:val="00F41C59"/>
    <w:rsid w:val="00F42CDA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4E1E"/>
    <w:rsid w:val="00F64E41"/>
    <w:rsid w:val="00F660B1"/>
    <w:rsid w:val="00F664E2"/>
    <w:rsid w:val="00F67AEC"/>
    <w:rsid w:val="00F7013A"/>
    <w:rsid w:val="00F7087E"/>
    <w:rsid w:val="00F7215C"/>
    <w:rsid w:val="00F73B85"/>
    <w:rsid w:val="00F74241"/>
    <w:rsid w:val="00F74329"/>
    <w:rsid w:val="00F75999"/>
    <w:rsid w:val="00F75D8B"/>
    <w:rsid w:val="00F76000"/>
    <w:rsid w:val="00F76DC2"/>
    <w:rsid w:val="00F77573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39A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24C9"/>
    <w:rsid w:val="00FB288A"/>
    <w:rsid w:val="00FB318D"/>
    <w:rsid w:val="00FB3A27"/>
    <w:rsid w:val="00FB4196"/>
    <w:rsid w:val="00FB4AEE"/>
    <w:rsid w:val="00FB4E82"/>
    <w:rsid w:val="00FB4FF4"/>
    <w:rsid w:val="00FB55BB"/>
    <w:rsid w:val="00FB6E72"/>
    <w:rsid w:val="00FB6E7A"/>
    <w:rsid w:val="00FC0332"/>
    <w:rsid w:val="00FC05C3"/>
    <w:rsid w:val="00FC08A9"/>
    <w:rsid w:val="00FC3050"/>
    <w:rsid w:val="00FC310D"/>
    <w:rsid w:val="00FC3DF5"/>
    <w:rsid w:val="00FC458D"/>
    <w:rsid w:val="00FC5242"/>
    <w:rsid w:val="00FC5705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5F5"/>
    <w:rsid w:val="00FD2CC9"/>
    <w:rsid w:val="00FD307A"/>
    <w:rsid w:val="00FD3D14"/>
    <w:rsid w:val="00FD4125"/>
    <w:rsid w:val="00FD47D6"/>
    <w:rsid w:val="00FD5D30"/>
    <w:rsid w:val="00FD5D39"/>
    <w:rsid w:val="00FD5FF7"/>
    <w:rsid w:val="00FD700B"/>
    <w:rsid w:val="00FE0A16"/>
    <w:rsid w:val="00FE0C82"/>
    <w:rsid w:val="00FE1E00"/>
    <w:rsid w:val="00FE32D5"/>
    <w:rsid w:val="00FE4B92"/>
    <w:rsid w:val="00FE4DFA"/>
    <w:rsid w:val="00FE5675"/>
    <w:rsid w:val="00FE56AA"/>
    <w:rsid w:val="00FE6DC6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EBB3"/>
  <w15:docId w15:val="{68DAC4D3-3044-419B-B5C9-F1AA181F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71"/>
  </w:style>
  <w:style w:type="paragraph" w:styleId="10">
    <w:name w:val="heading 1"/>
    <w:basedOn w:val="a"/>
    <w:next w:val="a"/>
    <w:link w:val="11"/>
    <w:qFormat/>
    <w:rsid w:val="00FB6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6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basedOn w:val="a"/>
    <w:link w:val="a5"/>
    <w:uiPriority w:val="34"/>
    <w:qFormat/>
    <w:rsid w:val="00951A5F"/>
    <w:pPr>
      <w:ind w:left="720"/>
      <w:contextualSpacing/>
    </w:pPr>
  </w:style>
  <w:style w:type="table" w:styleId="a6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7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6DE"/>
  </w:style>
  <w:style w:type="paragraph" w:styleId="ac">
    <w:name w:val="footer"/>
    <w:basedOn w:val="a"/>
    <w:link w:val="ad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6DE"/>
  </w:style>
  <w:style w:type="paragraph" w:styleId="21">
    <w:name w:val="Body Text 2"/>
    <w:basedOn w:val="a"/>
    <w:link w:val="22"/>
    <w:uiPriority w:val="99"/>
    <w:rsid w:val="00F306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061A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5E038E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E038E"/>
    <w:rPr>
      <w:rFonts w:ascii="Times New Roman" w:eastAsia="Times New Roman" w:hAnsi="Times New Roman" w:cs="Times New Roman"/>
      <w:sz w:val="16"/>
      <w:szCs w:val="16"/>
    </w:rPr>
  </w:style>
  <w:style w:type="character" w:customStyle="1" w:styleId="ae">
    <w:name w:val="Основной текст_"/>
    <w:link w:val="5"/>
    <w:rsid w:val="00231768"/>
    <w:rPr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e"/>
    <w:rsid w:val="00231768"/>
    <w:pPr>
      <w:shd w:val="clear" w:color="auto" w:fill="FFFFFF"/>
      <w:spacing w:before="420" w:after="60" w:line="0" w:lineRule="atLeast"/>
      <w:ind w:hanging="240"/>
      <w:jc w:val="center"/>
    </w:pPr>
    <w:rPr>
      <w:sz w:val="25"/>
      <w:szCs w:val="25"/>
    </w:rPr>
  </w:style>
  <w:style w:type="paragraph" w:customStyle="1" w:styleId="af">
    <w:name w:val="сноски"/>
    <w:basedOn w:val="af0"/>
    <w:link w:val="af1"/>
    <w:qFormat/>
    <w:rsid w:val="001D689D"/>
    <w:pPr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1">
    <w:name w:val="сноски Знак"/>
    <w:link w:val="af"/>
    <w:rsid w:val="001D68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note text"/>
    <w:basedOn w:val="a"/>
    <w:link w:val="af2"/>
    <w:uiPriority w:val="99"/>
    <w:unhideWhenUsed/>
    <w:rsid w:val="001D689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0"/>
    <w:uiPriority w:val="99"/>
    <w:rsid w:val="001D689D"/>
    <w:rPr>
      <w:sz w:val="20"/>
      <w:szCs w:val="20"/>
    </w:rPr>
  </w:style>
  <w:style w:type="character" w:customStyle="1" w:styleId="11">
    <w:name w:val="Заголовок 1 Знак"/>
    <w:basedOn w:val="a0"/>
    <w:link w:val="10"/>
    <w:rsid w:val="00FB6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B6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B6E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"/>
    <w:next w:val="a"/>
    <w:autoRedefine/>
    <w:uiPriority w:val="39"/>
    <w:unhideWhenUsed/>
    <w:rsid w:val="002360D5"/>
    <w:pPr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FB6E7A"/>
    <w:pPr>
      <w:spacing w:after="0"/>
      <w:ind w:left="220"/>
    </w:pPr>
    <w:rPr>
      <w:smallCaps/>
      <w:sz w:val="20"/>
      <w:szCs w:val="20"/>
    </w:rPr>
  </w:style>
  <w:style w:type="paragraph" w:customStyle="1" w:styleId="BodyText21">
    <w:name w:val="Body Text 21"/>
    <w:basedOn w:val="a"/>
    <w:rsid w:val="008B26A5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TOC Heading"/>
    <w:basedOn w:val="10"/>
    <w:next w:val="a"/>
    <w:uiPriority w:val="39"/>
    <w:unhideWhenUsed/>
    <w:qFormat/>
    <w:rsid w:val="00596535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596535"/>
    <w:pPr>
      <w:spacing w:after="0"/>
      <w:ind w:left="440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596535"/>
    <w:pPr>
      <w:spacing w:after="0"/>
      <w:ind w:left="660"/>
    </w:pPr>
    <w:rPr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596535"/>
    <w:pPr>
      <w:spacing w:after="0"/>
      <w:ind w:left="88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596535"/>
    <w:pPr>
      <w:spacing w:after="0"/>
      <w:ind w:left="11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596535"/>
    <w:pPr>
      <w:spacing w:after="0"/>
      <w:ind w:left="132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596535"/>
    <w:pPr>
      <w:spacing w:after="0"/>
      <w:ind w:left="154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596535"/>
    <w:pPr>
      <w:spacing w:after="0"/>
      <w:ind w:left="1760"/>
    </w:pPr>
    <w:rPr>
      <w:sz w:val="18"/>
      <w:szCs w:val="18"/>
    </w:rPr>
  </w:style>
  <w:style w:type="character" w:customStyle="1" w:styleId="a5">
    <w:name w:val="Абзац списка Знак"/>
    <w:link w:val="a4"/>
    <w:uiPriority w:val="34"/>
    <w:rsid w:val="00E50554"/>
  </w:style>
  <w:style w:type="paragraph" w:customStyle="1" w:styleId="34">
    <w:name w:val="Основной текст3"/>
    <w:basedOn w:val="a"/>
    <w:rsid w:val="004E486D"/>
    <w:pPr>
      <w:widowControl w:val="0"/>
      <w:shd w:val="clear" w:color="auto" w:fill="FFFFFF"/>
      <w:spacing w:before="900" w:after="0" w:line="322" w:lineRule="exact"/>
      <w:ind w:hanging="62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4">
    <w:name w:val="Основной текст (2)_"/>
    <w:basedOn w:val="a0"/>
    <w:link w:val="25"/>
    <w:rsid w:val="00FB4AE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e"/>
    <w:rsid w:val="00FB4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4"/>
    <w:rsid w:val="00FB4AEE"/>
    <w:pPr>
      <w:widowControl w:val="0"/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15pt">
    <w:name w:val="Основной текст + 11;5 pt"/>
    <w:basedOn w:val="ae"/>
    <w:rsid w:val="00FB4A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Полужирный"/>
    <w:basedOn w:val="ae"/>
    <w:rsid w:val="00FB4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5">
    <w:name w:val="Body Text"/>
    <w:basedOn w:val="a"/>
    <w:link w:val="af6"/>
    <w:rsid w:val="007740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Основной текст Знак"/>
    <w:basedOn w:val="a0"/>
    <w:link w:val="af5"/>
    <w:rsid w:val="0077405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3">
    <w:name w:val="Сетка таблицы1"/>
    <w:basedOn w:val="a1"/>
    <w:next w:val="a6"/>
    <w:uiPriority w:val="39"/>
    <w:rsid w:val="003A0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rsid w:val="00CB43BD"/>
    <w:rPr>
      <w:rFonts w:cs="Times New Roman"/>
      <w:vertAlign w:val="superscript"/>
    </w:rPr>
  </w:style>
  <w:style w:type="numbering" w:customStyle="1" w:styleId="1">
    <w:name w:val="Текущий список1"/>
    <w:uiPriority w:val="99"/>
    <w:rsid w:val="0025765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br.ru" TargetMode="External"/><Relationship Id="rId13" Type="http://schemas.openxmlformats.org/officeDocument/2006/relationships/hyperlink" Target="http://www.cissta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k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iiba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&#1089;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fac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8EFF4-9803-418E-9137-EA645C9E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Булычева Светлана Николаевна</cp:lastModifiedBy>
  <cp:revision>91</cp:revision>
  <cp:lastPrinted>2016-05-25T10:54:00Z</cp:lastPrinted>
  <dcterms:created xsi:type="dcterms:W3CDTF">2016-05-25T18:33:00Z</dcterms:created>
  <dcterms:modified xsi:type="dcterms:W3CDTF">2023-07-25T11:58:00Z</dcterms:modified>
</cp:coreProperties>
</file>